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55A" w:rsidRPr="00081307" w:rsidRDefault="00CD155A" w:rsidP="00CE7838">
      <w:pPr>
        <w:spacing w:beforeLines="140" w:before="810" w:line="0" w:lineRule="atLeast"/>
        <w:jc w:val="distribute"/>
        <w:rPr>
          <w:rFonts w:ascii="华文中宋" w:eastAsia="华文中宋" w:hAnsi="华文中宋"/>
          <w:snapToGrid w:val="0"/>
          <w:color w:val="FF3300"/>
          <w:spacing w:val="20"/>
          <w:kern w:val="0"/>
          <w:sz w:val="84"/>
          <w:szCs w:val="84"/>
        </w:rPr>
      </w:pPr>
      <w:bookmarkStart w:id="0" w:name="文件红头"/>
      <w:r w:rsidRPr="00081307">
        <w:rPr>
          <w:rFonts w:ascii="华文中宋" w:eastAsia="华文中宋" w:hAnsi="华文中宋" w:hint="eastAsia"/>
          <w:snapToGrid w:val="0"/>
          <w:color w:val="FF3300"/>
          <w:spacing w:val="20"/>
          <w:kern w:val="0"/>
          <w:sz w:val="84"/>
          <w:szCs w:val="84"/>
        </w:rPr>
        <w:t>南京大学</w:t>
      </w:r>
      <w:bookmarkEnd w:id="0"/>
      <w:r w:rsidR="00CE7838">
        <w:rPr>
          <w:rFonts w:ascii="华文中宋" w:eastAsia="华文中宋" w:hAnsi="华文中宋" w:hint="eastAsia"/>
          <w:snapToGrid w:val="0"/>
          <w:color w:val="FF3300"/>
          <w:spacing w:val="20"/>
          <w:kern w:val="0"/>
          <w:sz w:val="84"/>
          <w:szCs w:val="84"/>
        </w:rPr>
        <w:t>本科生院</w:t>
      </w:r>
    </w:p>
    <w:p w:rsidR="00CE7838" w:rsidRPr="00CE7838" w:rsidRDefault="00CE7838" w:rsidP="00CD155A">
      <w:pPr>
        <w:tabs>
          <w:tab w:val="left" w:pos="4860"/>
          <w:tab w:val="left" w:pos="5363"/>
        </w:tabs>
        <w:autoSpaceDE w:val="0"/>
        <w:autoSpaceDN w:val="0"/>
        <w:adjustRightInd w:val="0"/>
        <w:spacing w:beforeLines="100" w:before="579"/>
        <w:jc w:val="center"/>
        <w:rPr>
          <w:rFonts w:ascii="黑体" w:eastAsia="黑体" w:hAnsi="黑体"/>
          <w:sz w:val="30"/>
          <w:szCs w:val="30"/>
        </w:rPr>
      </w:pPr>
      <w:bookmarkStart w:id="1" w:name="文件编号"/>
      <w:bookmarkEnd w:id="1"/>
      <w:r w:rsidRPr="00CE7838">
        <w:rPr>
          <w:rFonts w:ascii="黑体" w:eastAsia="黑体" w:hAnsi="黑体" w:hint="eastAsia"/>
          <w:sz w:val="30"/>
          <w:szCs w:val="30"/>
        </w:rPr>
        <w:t>南本院[</w:t>
      </w:r>
      <w:r w:rsidRPr="00CE7838">
        <w:rPr>
          <w:rFonts w:ascii="黑体" w:eastAsia="黑体" w:hAnsi="黑体"/>
          <w:sz w:val="30"/>
          <w:szCs w:val="30"/>
        </w:rPr>
        <w:t>2022]22</w:t>
      </w:r>
      <w:r w:rsidRPr="00CE7838">
        <w:rPr>
          <w:rFonts w:ascii="黑体" w:eastAsia="黑体" w:hAnsi="黑体" w:hint="eastAsia"/>
          <w:sz w:val="30"/>
          <w:szCs w:val="30"/>
        </w:rPr>
        <w:t>号</w:t>
      </w:r>
    </w:p>
    <w:p w:rsidR="00535C02" w:rsidRDefault="00FA19BC" w:rsidP="00535C02">
      <w:pPr>
        <w:jc w:val="center"/>
        <w:rPr>
          <w:rFonts w:eastAsia="长城小标宋体"/>
        </w:rPr>
      </w:pPr>
      <w:r>
        <w:rPr>
          <w:rFonts w:eastAsia="长城小标宋体"/>
          <w:noProof/>
          <w:sz w:val="20"/>
        </w:rPr>
        <w:pict>
          <v:line id="_x0000_s1037" style="position:absolute;left:0;text-align:left;flip:y;z-index:1;mso-position-horizontal:center" from="0,9.6pt" to="441.35pt,9.6pt" strokecolor="red" strokeweight="2.5pt"/>
        </w:pict>
      </w:r>
    </w:p>
    <w:p w:rsidR="00CE7838" w:rsidRPr="007A640E" w:rsidRDefault="00CE7838">
      <w:pPr>
        <w:autoSpaceDE w:val="0"/>
        <w:autoSpaceDN w:val="0"/>
        <w:adjustRightInd w:val="0"/>
        <w:snapToGrid w:val="0"/>
        <w:spacing w:line="600" w:lineRule="exact"/>
        <w:jc w:val="center"/>
        <w:rPr>
          <w:rFonts w:ascii="方正小标宋简体" w:eastAsia="方正小标宋简体" w:hAnsi="宋体" w:cs="宋体"/>
          <w:kern w:val="0"/>
          <w:sz w:val="48"/>
          <w:szCs w:val="44"/>
        </w:rPr>
      </w:pPr>
      <w:r w:rsidRPr="007A640E">
        <w:rPr>
          <w:rFonts w:ascii="方正小标宋简体" w:eastAsia="方正小标宋简体" w:hAnsi="宋体" w:cs="宋体"/>
          <w:kern w:val="0"/>
          <w:sz w:val="48"/>
          <w:szCs w:val="44"/>
        </w:rPr>
        <w:t>关于</w:t>
      </w:r>
      <w:r w:rsidRPr="007A640E">
        <w:rPr>
          <w:rFonts w:ascii="方正小标宋简体" w:eastAsia="方正小标宋简体" w:hAnsi="宋体" w:cs="宋体" w:hint="eastAsia"/>
          <w:kern w:val="0"/>
          <w:sz w:val="48"/>
          <w:szCs w:val="44"/>
        </w:rPr>
        <w:t>开展</w:t>
      </w:r>
      <w:r w:rsidRPr="007A640E">
        <w:rPr>
          <w:rFonts w:ascii="方正小标宋简体" w:eastAsia="方正小标宋简体" w:hAnsi="宋体" w:cs="宋体"/>
          <w:kern w:val="0"/>
          <w:sz w:val="48"/>
          <w:szCs w:val="44"/>
        </w:rPr>
        <w:t>2022年</w:t>
      </w:r>
      <w:r w:rsidRPr="007A640E">
        <w:rPr>
          <w:rFonts w:ascii="方正小标宋简体" w:eastAsia="方正小标宋简体" w:hAnsi="宋体" w:cs="宋体" w:hint="eastAsia"/>
          <w:kern w:val="0"/>
          <w:sz w:val="48"/>
          <w:szCs w:val="44"/>
        </w:rPr>
        <w:t>本科生</w:t>
      </w:r>
    </w:p>
    <w:p w:rsidR="00CE7838" w:rsidRPr="007A640E" w:rsidRDefault="00CE7838">
      <w:pPr>
        <w:autoSpaceDE w:val="0"/>
        <w:autoSpaceDN w:val="0"/>
        <w:adjustRightInd w:val="0"/>
        <w:snapToGrid w:val="0"/>
        <w:spacing w:line="600" w:lineRule="exact"/>
        <w:jc w:val="center"/>
        <w:rPr>
          <w:rFonts w:ascii="方正小标宋简体" w:eastAsia="方正小标宋简体" w:hAnsi="宋体" w:cs="宋体"/>
          <w:kern w:val="0"/>
          <w:sz w:val="48"/>
          <w:szCs w:val="44"/>
        </w:rPr>
      </w:pPr>
      <w:r w:rsidRPr="007A640E">
        <w:rPr>
          <w:rFonts w:ascii="方正小标宋简体" w:eastAsia="方正小标宋简体" w:hAnsi="宋体" w:cs="宋体" w:hint="eastAsia"/>
          <w:kern w:val="0"/>
          <w:sz w:val="48"/>
          <w:szCs w:val="44"/>
        </w:rPr>
        <w:t>创新创业学分认定工作的通知</w:t>
      </w:r>
    </w:p>
    <w:p w:rsidR="00CE7838" w:rsidRPr="007A640E" w:rsidRDefault="00CE7838">
      <w:pPr>
        <w:spacing w:line="520" w:lineRule="exact"/>
        <w:rPr>
          <w:rFonts w:ascii="仿宋_GB2312" w:hAnsi="仿宋_GB2312" w:cs="仿宋_GB2312"/>
          <w:sz w:val="28"/>
          <w:szCs w:val="28"/>
        </w:rPr>
      </w:pPr>
    </w:p>
    <w:p w:rsidR="00CE7838" w:rsidRPr="007A640E" w:rsidRDefault="00CE7838">
      <w:pPr>
        <w:spacing w:line="520" w:lineRule="exact"/>
        <w:rPr>
          <w:rFonts w:ascii="仿宋_GB2312" w:hAnsi="仿宋_GB2312" w:cs="仿宋_GB2312"/>
          <w:sz w:val="28"/>
          <w:szCs w:val="28"/>
        </w:rPr>
      </w:pPr>
      <w:r w:rsidRPr="007A640E">
        <w:rPr>
          <w:rFonts w:ascii="仿宋_GB2312" w:hAnsi="仿宋_GB2312" w:cs="仿宋_GB2312"/>
          <w:sz w:val="28"/>
          <w:szCs w:val="28"/>
        </w:rPr>
        <w:t>各院系</w:t>
      </w:r>
      <w:r w:rsidRPr="007A640E">
        <w:rPr>
          <w:rFonts w:ascii="仿宋_GB2312" w:hAnsi="仿宋_GB2312" w:cs="仿宋_GB2312" w:hint="eastAsia"/>
          <w:sz w:val="28"/>
          <w:szCs w:val="28"/>
        </w:rPr>
        <w:t>：</w:t>
      </w:r>
    </w:p>
    <w:p w:rsidR="00CE7838" w:rsidRPr="007A640E" w:rsidRDefault="00CE7838">
      <w:pPr>
        <w:spacing w:line="520" w:lineRule="exact"/>
        <w:ind w:firstLineChars="200" w:firstLine="552"/>
        <w:rPr>
          <w:rFonts w:ascii="仿宋_GB2312" w:hAnsi="仿宋_GB2312" w:cs="仿宋_GB2312"/>
          <w:sz w:val="28"/>
          <w:szCs w:val="28"/>
        </w:rPr>
      </w:pPr>
      <w:r w:rsidRPr="007A640E">
        <w:rPr>
          <w:rFonts w:ascii="仿宋_GB2312" w:hAnsi="仿宋_GB2312" w:cs="仿宋_GB2312" w:hint="eastAsia"/>
          <w:sz w:val="28"/>
          <w:szCs w:val="28"/>
        </w:rPr>
        <w:t>为鼓励普通全日制本科生创新创业，提升学生创新创业实践的动力和能力，</w:t>
      </w:r>
      <w:bookmarkStart w:id="2" w:name="_GoBack"/>
      <w:bookmarkEnd w:id="2"/>
      <w:r w:rsidRPr="007A640E">
        <w:rPr>
          <w:rFonts w:ascii="仿宋_GB2312" w:hAnsi="仿宋_GB2312" w:cs="仿宋_GB2312" w:hint="eastAsia"/>
          <w:sz w:val="28"/>
          <w:szCs w:val="28"/>
        </w:rPr>
        <w:t>进一步实施本科生多元评价，根据《南京大学普通全日制本科生创新创业学分管理办法（试行）》（南教务〔201</w:t>
      </w:r>
      <w:r w:rsidRPr="007A640E">
        <w:rPr>
          <w:rFonts w:ascii="仿宋_GB2312" w:hAnsi="仿宋_GB2312" w:cs="仿宋_GB2312"/>
          <w:sz w:val="28"/>
          <w:szCs w:val="28"/>
        </w:rPr>
        <w:t>8</w:t>
      </w:r>
      <w:r w:rsidRPr="007A640E">
        <w:rPr>
          <w:rFonts w:ascii="仿宋_GB2312" w:hAnsi="仿宋_GB2312" w:cs="仿宋_GB2312" w:hint="eastAsia"/>
          <w:sz w:val="28"/>
          <w:szCs w:val="28"/>
        </w:rPr>
        <w:t>〕</w:t>
      </w:r>
      <w:r w:rsidRPr="007A640E">
        <w:rPr>
          <w:rFonts w:ascii="仿宋_GB2312" w:hAnsi="仿宋_GB2312" w:cs="仿宋_GB2312"/>
          <w:sz w:val="28"/>
          <w:szCs w:val="28"/>
        </w:rPr>
        <w:t>61</w:t>
      </w:r>
      <w:r w:rsidRPr="007A640E">
        <w:rPr>
          <w:rFonts w:ascii="仿宋_GB2312" w:hAnsi="仿宋_GB2312" w:cs="仿宋_GB2312" w:hint="eastAsia"/>
          <w:sz w:val="28"/>
          <w:szCs w:val="28"/>
        </w:rPr>
        <w:t>号），现启动20</w:t>
      </w:r>
      <w:r w:rsidRPr="007A640E">
        <w:rPr>
          <w:rFonts w:ascii="仿宋_GB2312" w:hAnsi="仿宋_GB2312" w:cs="仿宋_GB2312"/>
          <w:sz w:val="28"/>
          <w:szCs w:val="28"/>
        </w:rPr>
        <w:t>22</w:t>
      </w:r>
      <w:r w:rsidRPr="007A640E">
        <w:rPr>
          <w:rFonts w:ascii="仿宋_GB2312" w:hAnsi="仿宋_GB2312" w:cs="仿宋_GB2312" w:hint="eastAsia"/>
          <w:sz w:val="28"/>
          <w:szCs w:val="28"/>
        </w:rPr>
        <w:t>年</w:t>
      </w:r>
      <w:r w:rsidRPr="007A640E">
        <w:rPr>
          <w:rFonts w:ascii="仿宋_GB2312" w:hAnsi="仿宋_GB2312" w:cs="仿宋_GB2312"/>
          <w:sz w:val="28"/>
          <w:szCs w:val="28"/>
        </w:rPr>
        <w:t>本科生创新创业学分认定工作，并将具体事项通知如下：</w:t>
      </w:r>
    </w:p>
    <w:p w:rsidR="00CE7838" w:rsidRPr="007A640E" w:rsidRDefault="00CE7838">
      <w:pPr>
        <w:spacing w:line="520" w:lineRule="exact"/>
        <w:ind w:firstLineChars="200" w:firstLine="632"/>
        <w:rPr>
          <w:rFonts w:ascii="黑体" w:eastAsia="黑体" w:hAnsi="黑体"/>
          <w:szCs w:val="32"/>
        </w:rPr>
      </w:pPr>
    </w:p>
    <w:p w:rsidR="00CE7838" w:rsidRPr="007A640E" w:rsidRDefault="00CE7838">
      <w:pPr>
        <w:spacing w:line="520" w:lineRule="exact"/>
        <w:ind w:firstLineChars="200" w:firstLine="632"/>
        <w:rPr>
          <w:rFonts w:ascii="黑体" w:eastAsia="黑体" w:hAnsi="黑体"/>
          <w:szCs w:val="32"/>
        </w:rPr>
      </w:pPr>
      <w:r w:rsidRPr="007A640E">
        <w:rPr>
          <w:rFonts w:ascii="黑体" w:eastAsia="黑体" w:hAnsi="黑体" w:hint="eastAsia"/>
          <w:szCs w:val="32"/>
        </w:rPr>
        <w:t>一、认定规则</w:t>
      </w:r>
    </w:p>
    <w:p w:rsidR="00CE7838" w:rsidRPr="007A640E" w:rsidRDefault="00CE7838">
      <w:pPr>
        <w:spacing w:line="520" w:lineRule="exact"/>
        <w:ind w:firstLineChars="200" w:firstLine="552"/>
        <w:rPr>
          <w:rFonts w:ascii="仿宋_GB2312" w:hAnsi="仿宋_GB2312" w:cs="仿宋_GB2312"/>
          <w:sz w:val="28"/>
          <w:szCs w:val="28"/>
        </w:rPr>
      </w:pPr>
      <w:r w:rsidRPr="007A640E">
        <w:rPr>
          <w:rFonts w:ascii="仿宋_GB2312" w:hAnsi="仿宋_GB2312" w:cs="仿宋_GB2312" w:hint="eastAsia"/>
          <w:sz w:val="28"/>
          <w:szCs w:val="28"/>
        </w:rPr>
        <w:t>创新创业学分属于</w:t>
      </w:r>
      <w:r w:rsidRPr="007A640E">
        <w:rPr>
          <w:rFonts w:ascii="仿宋_GB2312" w:hAnsi="仿宋_GB2312" w:cs="仿宋_GB2312"/>
          <w:sz w:val="28"/>
          <w:szCs w:val="28"/>
        </w:rPr>
        <w:t>开放</w:t>
      </w:r>
      <w:r w:rsidRPr="007A640E">
        <w:rPr>
          <w:rFonts w:ascii="仿宋_GB2312" w:hAnsi="仿宋_GB2312" w:cs="仿宋_GB2312" w:hint="eastAsia"/>
          <w:sz w:val="28"/>
          <w:szCs w:val="28"/>
        </w:rPr>
        <w:t>选修</w:t>
      </w:r>
      <w:r w:rsidRPr="007A640E">
        <w:rPr>
          <w:rFonts w:ascii="仿宋_GB2312" w:hAnsi="仿宋_GB2312" w:cs="仿宋_GB2312"/>
          <w:sz w:val="28"/>
          <w:szCs w:val="28"/>
        </w:rPr>
        <w:t>模块的选修学分</w:t>
      </w:r>
      <w:r w:rsidRPr="007A640E">
        <w:rPr>
          <w:rFonts w:ascii="仿宋_GB2312" w:hAnsi="仿宋_GB2312" w:cs="仿宋_GB2312" w:hint="eastAsia"/>
          <w:sz w:val="28"/>
          <w:szCs w:val="28"/>
        </w:rPr>
        <w:t>，分为两类：</w:t>
      </w:r>
    </w:p>
    <w:p w:rsidR="00CE7838" w:rsidRPr="007A640E" w:rsidRDefault="00CE7838">
      <w:pPr>
        <w:spacing w:line="520" w:lineRule="exact"/>
        <w:ind w:firstLineChars="200" w:firstLine="554"/>
        <w:rPr>
          <w:rFonts w:ascii="仿宋_GB2312" w:hAnsi="仿宋_GB2312" w:cs="仿宋_GB2312"/>
          <w:sz w:val="28"/>
          <w:szCs w:val="28"/>
        </w:rPr>
      </w:pPr>
      <w:r w:rsidRPr="007A640E">
        <w:rPr>
          <w:rFonts w:ascii="楷体_GB2312" w:eastAsia="楷体_GB2312" w:hAnsi="仿宋_GB2312" w:cs="仿宋_GB2312" w:hint="eastAsia"/>
          <w:b/>
          <w:sz w:val="28"/>
          <w:szCs w:val="28"/>
        </w:rPr>
        <w:t>（一）创新创业课程学分</w:t>
      </w:r>
      <w:r w:rsidRPr="007A640E">
        <w:rPr>
          <w:rFonts w:ascii="仿宋_GB2312" w:hAnsi="仿宋_GB2312" w:cs="仿宋_GB2312" w:hint="eastAsia"/>
          <w:sz w:val="28"/>
          <w:szCs w:val="28"/>
        </w:rPr>
        <w:t>：学生修读创新创业课程（公选课-课程号61开头），按照要求修完课程并通过考核后即可获得创新创业学分，按课程学分（计入成绩）直接计入，无需申请认定。</w:t>
      </w:r>
    </w:p>
    <w:p w:rsidR="00CE7838" w:rsidRPr="007A640E" w:rsidRDefault="00CE7838">
      <w:pPr>
        <w:spacing w:line="520" w:lineRule="exact"/>
        <w:ind w:firstLineChars="200" w:firstLine="554"/>
        <w:rPr>
          <w:rFonts w:ascii="仿宋_GB2312" w:hAnsi="仿宋_GB2312" w:cs="仿宋_GB2312"/>
          <w:sz w:val="28"/>
          <w:szCs w:val="28"/>
        </w:rPr>
      </w:pPr>
      <w:r w:rsidRPr="007A640E">
        <w:rPr>
          <w:rFonts w:ascii="楷体_GB2312" w:eastAsia="楷体_GB2312" w:hAnsi="仿宋_GB2312" w:cs="仿宋_GB2312" w:hint="eastAsia"/>
          <w:b/>
          <w:sz w:val="28"/>
          <w:szCs w:val="28"/>
        </w:rPr>
        <w:t>（二）创新创业实践学分：</w:t>
      </w:r>
      <w:r w:rsidRPr="007A640E">
        <w:rPr>
          <w:rFonts w:ascii="仿宋_GB2312" w:hAnsi="仿宋_GB2312" w:cs="仿宋_GB2312" w:hint="eastAsia"/>
          <w:sz w:val="28"/>
          <w:szCs w:val="28"/>
        </w:rPr>
        <w:t>学生在本科阶段开展的创新创业实践及相关成果可申请学分认定，折算为创新创业实践学分（不计成绩），</w:t>
      </w:r>
      <w:r w:rsidRPr="007A640E">
        <w:rPr>
          <w:rFonts w:ascii="仿宋_GB2312" w:hAnsi="仿宋_GB2312" w:cs="仿宋_GB2312" w:hint="eastAsia"/>
          <w:b/>
          <w:sz w:val="28"/>
          <w:szCs w:val="28"/>
        </w:rPr>
        <w:t>至多可认定</w:t>
      </w:r>
      <w:r w:rsidRPr="007A640E">
        <w:rPr>
          <w:rFonts w:ascii="仿宋_GB2312" w:hAnsi="仿宋_GB2312" w:cs="仿宋_GB2312"/>
          <w:b/>
          <w:sz w:val="28"/>
          <w:szCs w:val="28"/>
        </w:rPr>
        <w:t>4</w:t>
      </w:r>
      <w:r w:rsidRPr="007A640E">
        <w:rPr>
          <w:rFonts w:ascii="仿宋_GB2312" w:hAnsi="仿宋_GB2312" w:cs="仿宋_GB2312" w:hint="eastAsia"/>
          <w:b/>
          <w:sz w:val="28"/>
          <w:szCs w:val="28"/>
        </w:rPr>
        <w:t>个学分。</w:t>
      </w:r>
      <w:r w:rsidRPr="007A640E">
        <w:rPr>
          <w:rFonts w:ascii="仿宋_GB2312" w:hAnsi="仿宋_GB2312" w:cs="仿宋_GB2312" w:hint="eastAsia"/>
          <w:sz w:val="28"/>
          <w:szCs w:val="28"/>
        </w:rPr>
        <w:t>创新创业实践学分可从以下几个方面予以认定：</w:t>
      </w:r>
    </w:p>
    <w:p w:rsidR="00CE7838" w:rsidRPr="007A640E" w:rsidRDefault="00CE7838">
      <w:pPr>
        <w:spacing w:line="520" w:lineRule="exact"/>
        <w:ind w:firstLineChars="200" w:firstLine="554"/>
        <w:rPr>
          <w:rFonts w:ascii="仿宋_GB2312" w:hAnsi="仿宋_GB2312" w:cs="仿宋_GB2312"/>
          <w:b/>
          <w:sz w:val="28"/>
          <w:szCs w:val="28"/>
        </w:rPr>
      </w:pPr>
    </w:p>
    <w:p w:rsidR="00CE7838" w:rsidRPr="007A640E" w:rsidRDefault="00CE7838" w:rsidP="007C7EBE">
      <w:pPr>
        <w:spacing w:line="520" w:lineRule="exact"/>
        <w:ind w:firstLineChars="200" w:firstLine="554"/>
        <w:rPr>
          <w:rFonts w:ascii="仿宋_GB2312" w:hAnsi="仿宋_GB2312" w:cs="仿宋_GB2312"/>
          <w:b/>
          <w:sz w:val="28"/>
          <w:szCs w:val="28"/>
        </w:rPr>
      </w:pPr>
      <w:r w:rsidRPr="007A640E">
        <w:rPr>
          <w:rFonts w:ascii="仿宋_GB2312" w:hAnsi="仿宋_GB2312" w:cs="仿宋_GB2312" w:hint="eastAsia"/>
          <w:b/>
          <w:sz w:val="28"/>
          <w:szCs w:val="28"/>
        </w:rPr>
        <w:lastRenderedPageBreak/>
        <w:t>1</w:t>
      </w:r>
      <w:r w:rsidRPr="007A640E">
        <w:rPr>
          <w:rFonts w:ascii="仿宋_GB2312" w:hAnsi="仿宋_GB2312" w:cs="仿宋_GB2312"/>
          <w:b/>
          <w:sz w:val="28"/>
          <w:szCs w:val="28"/>
        </w:rPr>
        <w:t>.</w:t>
      </w:r>
      <w:r w:rsidRPr="007A640E">
        <w:rPr>
          <w:rFonts w:ascii="仿宋_GB2312" w:hAnsi="仿宋_GB2312" w:cs="仿宋_GB2312" w:hint="eastAsia"/>
          <w:b/>
          <w:sz w:val="28"/>
          <w:szCs w:val="28"/>
        </w:rPr>
        <w:t>大学生创新创业计划</w:t>
      </w:r>
    </w:p>
    <w:tbl>
      <w:tblPr>
        <w:tblW w:w="85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9"/>
        <w:gridCol w:w="1701"/>
        <w:gridCol w:w="1692"/>
        <w:gridCol w:w="1276"/>
        <w:gridCol w:w="1597"/>
      </w:tblGrid>
      <w:tr w:rsidR="00CE7838" w:rsidRPr="007A640E">
        <w:trPr>
          <w:trHeight w:val="540"/>
          <w:jc w:val="center"/>
        </w:trPr>
        <w:tc>
          <w:tcPr>
            <w:tcW w:w="2269" w:type="dxa"/>
            <w:tcMar>
              <w:top w:w="0" w:type="dxa"/>
              <w:left w:w="105" w:type="dxa"/>
              <w:bottom w:w="0" w:type="dxa"/>
              <w:right w:w="105" w:type="dxa"/>
            </w:tcMar>
            <w:vAlign w:val="center"/>
          </w:tcPr>
          <w:p w:rsidR="00CE7838" w:rsidRPr="007A640E" w:rsidRDefault="00CE7838">
            <w:pPr>
              <w:widowControl/>
              <w:spacing w:line="360" w:lineRule="atLeast"/>
              <w:jc w:val="center"/>
              <w:rPr>
                <w:rFonts w:ascii="宋体" w:eastAsia="宋体" w:hAnsi="宋体" w:cs="宋体"/>
                <w:b/>
                <w:kern w:val="0"/>
                <w:sz w:val="24"/>
                <w:szCs w:val="24"/>
              </w:rPr>
            </w:pPr>
            <w:r w:rsidRPr="007A640E">
              <w:rPr>
                <w:rFonts w:ascii="仿宋" w:eastAsia="仿宋" w:hAnsi="仿宋" w:cs="宋体" w:hint="eastAsia"/>
                <w:b/>
                <w:kern w:val="0"/>
                <w:sz w:val="24"/>
                <w:szCs w:val="24"/>
              </w:rPr>
              <w:t>项目类别</w:t>
            </w:r>
          </w:p>
        </w:tc>
        <w:tc>
          <w:tcPr>
            <w:tcW w:w="1701" w:type="dxa"/>
            <w:tcMar>
              <w:top w:w="0" w:type="dxa"/>
              <w:left w:w="105" w:type="dxa"/>
              <w:bottom w:w="0" w:type="dxa"/>
              <w:right w:w="105" w:type="dxa"/>
            </w:tcMar>
            <w:vAlign w:val="center"/>
          </w:tcPr>
          <w:p w:rsidR="00CE7838" w:rsidRPr="007A640E" w:rsidRDefault="00CE7838">
            <w:pPr>
              <w:widowControl/>
              <w:wordWrap w:val="0"/>
              <w:spacing w:line="360" w:lineRule="atLeast"/>
              <w:jc w:val="center"/>
              <w:rPr>
                <w:rFonts w:ascii="宋体" w:eastAsia="宋体" w:hAnsi="宋体" w:cs="宋体"/>
                <w:b/>
                <w:kern w:val="0"/>
                <w:sz w:val="24"/>
                <w:szCs w:val="24"/>
              </w:rPr>
            </w:pPr>
            <w:r w:rsidRPr="007A640E">
              <w:rPr>
                <w:rFonts w:ascii="仿宋" w:eastAsia="仿宋" w:hAnsi="仿宋" w:cs="宋体" w:hint="eastAsia"/>
                <w:b/>
                <w:kern w:val="0"/>
                <w:sz w:val="24"/>
                <w:szCs w:val="24"/>
              </w:rPr>
              <w:t>级别</w:t>
            </w:r>
          </w:p>
        </w:tc>
        <w:tc>
          <w:tcPr>
            <w:tcW w:w="1692" w:type="dxa"/>
            <w:tcMar>
              <w:top w:w="0" w:type="dxa"/>
              <w:left w:w="105" w:type="dxa"/>
              <w:bottom w:w="0" w:type="dxa"/>
              <w:right w:w="105" w:type="dxa"/>
            </w:tcMar>
            <w:vAlign w:val="center"/>
          </w:tcPr>
          <w:p w:rsidR="00CE7838" w:rsidRPr="007A640E" w:rsidRDefault="00CE7838">
            <w:pPr>
              <w:widowControl/>
              <w:wordWrap w:val="0"/>
              <w:spacing w:line="360" w:lineRule="atLeast"/>
              <w:jc w:val="center"/>
              <w:rPr>
                <w:rFonts w:ascii="宋体" w:eastAsia="宋体" w:hAnsi="宋体" w:cs="宋体"/>
                <w:b/>
                <w:kern w:val="0"/>
                <w:sz w:val="24"/>
                <w:szCs w:val="24"/>
              </w:rPr>
            </w:pPr>
            <w:r w:rsidRPr="007A640E">
              <w:rPr>
                <w:rFonts w:ascii="仿宋" w:eastAsia="仿宋" w:hAnsi="仿宋" w:cs="宋体" w:hint="eastAsia"/>
                <w:b/>
                <w:kern w:val="0"/>
                <w:sz w:val="24"/>
                <w:szCs w:val="24"/>
              </w:rPr>
              <w:t>排序</w:t>
            </w:r>
          </w:p>
        </w:tc>
        <w:tc>
          <w:tcPr>
            <w:tcW w:w="1276" w:type="dxa"/>
            <w:tcMar>
              <w:top w:w="0" w:type="dxa"/>
              <w:left w:w="105" w:type="dxa"/>
              <w:bottom w:w="0" w:type="dxa"/>
              <w:right w:w="105" w:type="dxa"/>
            </w:tcMar>
            <w:vAlign w:val="center"/>
          </w:tcPr>
          <w:p w:rsidR="00CE7838" w:rsidRPr="007A640E" w:rsidRDefault="00CE7838">
            <w:pPr>
              <w:widowControl/>
              <w:wordWrap w:val="0"/>
              <w:spacing w:line="360" w:lineRule="atLeast"/>
              <w:jc w:val="center"/>
              <w:rPr>
                <w:rFonts w:ascii="宋体" w:eastAsia="宋体" w:hAnsi="宋体" w:cs="宋体"/>
                <w:b/>
                <w:kern w:val="0"/>
                <w:sz w:val="24"/>
                <w:szCs w:val="24"/>
              </w:rPr>
            </w:pPr>
            <w:r w:rsidRPr="007A640E">
              <w:rPr>
                <w:rFonts w:ascii="仿宋" w:eastAsia="仿宋" w:hAnsi="仿宋" w:cs="宋体" w:hint="eastAsia"/>
                <w:b/>
                <w:kern w:val="0"/>
                <w:sz w:val="24"/>
                <w:szCs w:val="24"/>
              </w:rPr>
              <w:t>认定学分</w:t>
            </w:r>
          </w:p>
        </w:tc>
        <w:tc>
          <w:tcPr>
            <w:tcW w:w="1597" w:type="dxa"/>
            <w:tcMar>
              <w:top w:w="0" w:type="dxa"/>
              <w:left w:w="105" w:type="dxa"/>
              <w:bottom w:w="0" w:type="dxa"/>
              <w:right w:w="105" w:type="dxa"/>
            </w:tcMar>
            <w:vAlign w:val="center"/>
          </w:tcPr>
          <w:p w:rsidR="00CE7838" w:rsidRPr="007A640E" w:rsidRDefault="00CE7838">
            <w:pPr>
              <w:widowControl/>
              <w:wordWrap w:val="0"/>
              <w:spacing w:line="360" w:lineRule="atLeast"/>
              <w:jc w:val="center"/>
              <w:rPr>
                <w:rFonts w:ascii="宋体" w:eastAsia="宋体" w:hAnsi="宋体" w:cs="宋体"/>
                <w:b/>
                <w:kern w:val="0"/>
                <w:sz w:val="24"/>
                <w:szCs w:val="24"/>
              </w:rPr>
            </w:pPr>
            <w:r w:rsidRPr="007A640E">
              <w:rPr>
                <w:rFonts w:ascii="仿宋" w:eastAsia="仿宋" w:hAnsi="仿宋" w:cs="宋体" w:hint="eastAsia"/>
                <w:b/>
                <w:kern w:val="0"/>
                <w:sz w:val="24"/>
                <w:szCs w:val="24"/>
              </w:rPr>
              <w:t>备注</w:t>
            </w:r>
          </w:p>
        </w:tc>
      </w:tr>
      <w:tr w:rsidR="00CE7838" w:rsidRPr="007A640E" w:rsidTr="007C7EBE">
        <w:trPr>
          <w:trHeight w:val="340"/>
          <w:jc w:val="center"/>
        </w:trPr>
        <w:tc>
          <w:tcPr>
            <w:tcW w:w="2269" w:type="dxa"/>
            <w:vMerge w:val="restart"/>
            <w:tcMar>
              <w:top w:w="0" w:type="dxa"/>
              <w:left w:w="105" w:type="dxa"/>
              <w:bottom w:w="0" w:type="dxa"/>
              <w:right w:w="105" w:type="dxa"/>
            </w:tcMar>
            <w:vAlign w:val="center"/>
          </w:tcPr>
          <w:p w:rsidR="00CE7838" w:rsidRPr="007A640E" w:rsidRDefault="00CE7838">
            <w:pPr>
              <w:widowControl/>
              <w:jc w:val="center"/>
              <w:rPr>
                <w:rFonts w:ascii="宋体" w:eastAsia="宋体" w:hAnsi="宋体" w:cs="宋体"/>
                <w:kern w:val="0"/>
                <w:sz w:val="24"/>
                <w:szCs w:val="24"/>
              </w:rPr>
            </w:pPr>
            <w:r w:rsidRPr="007A640E">
              <w:rPr>
                <w:rFonts w:ascii="仿宋" w:eastAsia="仿宋" w:hAnsi="仿宋" w:cs="宋体" w:hint="eastAsia"/>
                <w:kern w:val="0"/>
                <w:sz w:val="24"/>
                <w:szCs w:val="24"/>
              </w:rPr>
              <w:t>大学生</w:t>
            </w:r>
          </w:p>
          <w:p w:rsidR="00CE7838" w:rsidRPr="007A640E" w:rsidRDefault="00CE7838">
            <w:pPr>
              <w:widowControl/>
              <w:wordWrap w:val="0"/>
              <w:jc w:val="center"/>
              <w:rPr>
                <w:rFonts w:ascii="宋体" w:eastAsia="宋体" w:hAnsi="宋体" w:cs="宋体"/>
                <w:kern w:val="0"/>
                <w:sz w:val="24"/>
                <w:szCs w:val="24"/>
              </w:rPr>
            </w:pPr>
            <w:r w:rsidRPr="007A640E">
              <w:rPr>
                <w:rFonts w:ascii="仿宋" w:eastAsia="仿宋" w:hAnsi="仿宋" w:cs="宋体" w:hint="eastAsia"/>
                <w:kern w:val="0"/>
                <w:sz w:val="24"/>
                <w:szCs w:val="24"/>
              </w:rPr>
              <w:t>创新创业训练计划</w:t>
            </w:r>
          </w:p>
        </w:tc>
        <w:tc>
          <w:tcPr>
            <w:tcW w:w="1701" w:type="dxa"/>
            <w:vMerge w:val="restart"/>
            <w:tcMar>
              <w:top w:w="0" w:type="dxa"/>
              <w:left w:w="105" w:type="dxa"/>
              <w:bottom w:w="0" w:type="dxa"/>
              <w:right w:w="105" w:type="dxa"/>
            </w:tcMar>
            <w:vAlign w:val="center"/>
          </w:tcPr>
          <w:p w:rsidR="00CE7838" w:rsidRPr="007A640E" w:rsidRDefault="00CE7838">
            <w:pPr>
              <w:widowControl/>
              <w:wordWrap w:val="0"/>
              <w:jc w:val="center"/>
              <w:rPr>
                <w:rFonts w:ascii="宋体" w:eastAsia="宋体" w:hAnsi="宋体" w:cs="宋体"/>
                <w:kern w:val="0"/>
                <w:sz w:val="24"/>
                <w:szCs w:val="24"/>
              </w:rPr>
            </w:pPr>
            <w:r w:rsidRPr="007A640E">
              <w:rPr>
                <w:rFonts w:ascii="仿宋" w:eastAsia="仿宋" w:hAnsi="仿宋" w:cs="宋体" w:hint="eastAsia"/>
                <w:kern w:val="0"/>
                <w:sz w:val="24"/>
                <w:szCs w:val="24"/>
              </w:rPr>
              <w:t>国家级</w:t>
            </w:r>
          </w:p>
        </w:tc>
        <w:tc>
          <w:tcPr>
            <w:tcW w:w="1692" w:type="dxa"/>
            <w:tcMar>
              <w:top w:w="0" w:type="dxa"/>
              <w:left w:w="105" w:type="dxa"/>
              <w:bottom w:w="0" w:type="dxa"/>
              <w:right w:w="105" w:type="dxa"/>
            </w:tcMar>
            <w:vAlign w:val="center"/>
          </w:tcPr>
          <w:p w:rsidR="00CE7838" w:rsidRPr="007A640E" w:rsidRDefault="00CE7838">
            <w:pPr>
              <w:widowControl/>
              <w:wordWrap w:val="0"/>
              <w:jc w:val="center"/>
              <w:rPr>
                <w:rFonts w:ascii="宋体" w:eastAsia="宋体" w:hAnsi="宋体" w:cs="宋体"/>
                <w:kern w:val="0"/>
                <w:sz w:val="24"/>
                <w:szCs w:val="24"/>
              </w:rPr>
            </w:pPr>
            <w:r w:rsidRPr="007A640E">
              <w:rPr>
                <w:rFonts w:ascii="仿宋" w:eastAsia="仿宋" w:hAnsi="仿宋" w:cs="宋体" w:hint="eastAsia"/>
                <w:kern w:val="0"/>
                <w:sz w:val="24"/>
                <w:szCs w:val="24"/>
              </w:rPr>
              <w:t>项目主持人</w:t>
            </w:r>
          </w:p>
        </w:tc>
        <w:tc>
          <w:tcPr>
            <w:tcW w:w="1276" w:type="dxa"/>
            <w:tcMar>
              <w:top w:w="0" w:type="dxa"/>
              <w:left w:w="105" w:type="dxa"/>
              <w:bottom w:w="0" w:type="dxa"/>
              <w:right w:w="105" w:type="dxa"/>
            </w:tcMar>
            <w:vAlign w:val="center"/>
          </w:tcPr>
          <w:p w:rsidR="00CE7838" w:rsidRPr="007A640E" w:rsidRDefault="00CE7838">
            <w:pPr>
              <w:widowControl/>
              <w:wordWrap w:val="0"/>
              <w:jc w:val="center"/>
              <w:rPr>
                <w:rFonts w:ascii="宋体" w:eastAsia="宋体" w:hAnsi="宋体" w:cs="宋体"/>
                <w:kern w:val="0"/>
                <w:sz w:val="24"/>
                <w:szCs w:val="24"/>
              </w:rPr>
            </w:pPr>
            <w:r w:rsidRPr="007A640E">
              <w:rPr>
                <w:rFonts w:eastAsia="宋体"/>
                <w:kern w:val="0"/>
                <w:sz w:val="24"/>
                <w:szCs w:val="24"/>
              </w:rPr>
              <w:t>2</w:t>
            </w:r>
          </w:p>
        </w:tc>
        <w:tc>
          <w:tcPr>
            <w:tcW w:w="1597" w:type="dxa"/>
            <w:vMerge w:val="restart"/>
            <w:tcMar>
              <w:top w:w="0" w:type="dxa"/>
              <w:left w:w="105" w:type="dxa"/>
              <w:bottom w:w="0" w:type="dxa"/>
              <w:right w:w="105" w:type="dxa"/>
            </w:tcMar>
            <w:vAlign w:val="center"/>
          </w:tcPr>
          <w:p w:rsidR="00CE7838" w:rsidRPr="007A640E" w:rsidRDefault="00CE7838" w:rsidP="007C7EBE">
            <w:pPr>
              <w:widowControl/>
              <w:adjustRightInd w:val="0"/>
              <w:snapToGrid w:val="0"/>
              <w:spacing w:line="216" w:lineRule="auto"/>
              <w:rPr>
                <w:rFonts w:ascii="宋体" w:eastAsia="宋体" w:hAnsi="宋体" w:cs="宋体"/>
                <w:kern w:val="0"/>
                <w:sz w:val="24"/>
                <w:szCs w:val="24"/>
              </w:rPr>
            </w:pPr>
            <w:r w:rsidRPr="007A640E">
              <w:rPr>
                <w:rFonts w:ascii="仿宋" w:eastAsia="仿宋" w:hAnsi="仿宋" w:cs="宋体" w:hint="eastAsia"/>
                <w:kern w:val="0"/>
                <w:sz w:val="24"/>
                <w:szCs w:val="24"/>
              </w:rPr>
              <w:t>“大学生创新创业训练计划”需立项并顺利结题后可认定。同一项目不重复认定。</w:t>
            </w:r>
          </w:p>
        </w:tc>
      </w:tr>
      <w:tr w:rsidR="00CE7838" w:rsidRPr="007A640E" w:rsidTr="007C7EBE">
        <w:trPr>
          <w:trHeight w:val="340"/>
          <w:jc w:val="center"/>
        </w:trPr>
        <w:tc>
          <w:tcPr>
            <w:tcW w:w="2269" w:type="dxa"/>
            <w:vMerge/>
            <w:vAlign w:val="center"/>
          </w:tcPr>
          <w:p w:rsidR="00CE7838" w:rsidRPr="007A640E" w:rsidRDefault="00CE7838">
            <w:pPr>
              <w:widowControl/>
              <w:jc w:val="left"/>
              <w:rPr>
                <w:rFonts w:ascii="宋体" w:eastAsia="宋体" w:hAnsi="宋体" w:cs="宋体"/>
                <w:kern w:val="0"/>
                <w:sz w:val="24"/>
                <w:szCs w:val="24"/>
              </w:rPr>
            </w:pPr>
          </w:p>
        </w:tc>
        <w:tc>
          <w:tcPr>
            <w:tcW w:w="1701" w:type="dxa"/>
            <w:vMerge/>
            <w:vAlign w:val="center"/>
          </w:tcPr>
          <w:p w:rsidR="00CE7838" w:rsidRPr="007A640E" w:rsidRDefault="00CE7838">
            <w:pPr>
              <w:widowControl/>
              <w:jc w:val="left"/>
              <w:rPr>
                <w:rFonts w:ascii="宋体" w:eastAsia="宋体" w:hAnsi="宋体" w:cs="宋体"/>
                <w:kern w:val="0"/>
                <w:sz w:val="24"/>
                <w:szCs w:val="24"/>
              </w:rPr>
            </w:pPr>
          </w:p>
        </w:tc>
        <w:tc>
          <w:tcPr>
            <w:tcW w:w="1692" w:type="dxa"/>
            <w:tcMar>
              <w:top w:w="0" w:type="dxa"/>
              <w:left w:w="105" w:type="dxa"/>
              <w:bottom w:w="0" w:type="dxa"/>
              <w:right w:w="105" w:type="dxa"/>
            </w:tcMar>
            <w:vAlign w:val="center"/>
          </w:tcPr>
          <w:p w:rsidR="00CE7838" w:rsidRPr="007A640E" w:rsidRDefault="00CE7838">
            <w:pPr>
              <w:widowControl/>
              <w:wordWrap w:val="0"/>
              <w:jc w:val="center"/>
              <w:rPr>
                <w:rFonts w:ascii="宋体" w:eastAsia="宋体" w:hAnsi="宋体" w:cs="宋体"/>
                <w:kern w:val="0"/>
                <w:sz w:val="24"/>
                <w:szCs w:val="24"/>
              </w:rPr>
            </w:pPr>
            <w:r w:rsidRPr="007A640E">
              <w:rPr>
                <w:rFonts w:ascii="仿宋" w:eastAsia="仿宋" w:hAnsi="仿宋" w:cs="宋体" w:hint="eastAsia"/>
                <w:kern w:val="0"/>
                <w:sz w:val="24"/>
                <w:szCs w:val="24"/>
              </w:rPr>
              <w:t>主要成员</w:t>
            </w:r>
          </w:p>
        </w:tc>
        <w:tc>
          <w:tcPr>
            <w:tcW w:w="1276" w:type="dxa"/>
            <w:tcMar>
              <w:top w:w="0" w:type="dxa"/>
              <w:left w:w="105" w:type="dxa"/>
              <w:bottom w:w="0" w:type="dxa"/>
              <w:right w:w="105" w:type="dxa"/>
            </w:tcMar>
            <w:vAlign w:val="center"/>
          </w:tcPr>
          <w:p w:rsidR="00CE7838" w:rsidRPr="007A640E" w:rsidRDefault="00CE7838">
            <w:pPr>
              <w:widowControl/>
              <w:wordWrap w:val="0"/>
              <w:jc w:val="center"/>
              <w:rPr>
                <w:rFonts w:ascii="宋体" w:eastAsia="宋体" w:hAnsi="宋体" w:cs="宋体"/>
                <w:kern w:val="0"/>
                <w:sz w:val="24"/>
                <w:szCs w:val="24"/>
              </w:rPr>
            </w:pPr>
            <w:r w:rsidRPr="007A640E">
              <w:rPr>
                <w:rFonts w:eastAsia="宋体"/>
                <w:kern w:val="0"/>
                <w:sz w:val="24"/>
                <w:szCs w:val="24"/>
              </w:rPr>
              <w:t>1.5</w:t>
            </w:r>
          </w:p>
        </w:tc>
        <w:tc>
          <w:tcPr>
            <w:tcW w:w="1597" w:type="dxa"/>
            <w:vMerge/>
            <w:vAlign w:val="center"/>
          </w:tcPr>
          <w:p w:rsidR="00CE7838" w:rsidRPr="007A640E" w:rsidRDefault="00CE7838">
            <w:pPr>
              <w:widowControl/>
              <w:jc w:val="left"/>
              <w:rPr>
                <w:rFonts w:ascii="宋体" w:eastAsia="宋体" w:hAnsi="宋体" w:cs="宋体"/>
                <w:kern w:val="0"/>
                <w:sz w:val="24"/>
                <w:szCs w:val="24"/>
              </w:rPr>
            </w:pPr>
          </w:p>
        </w:tc>
      </w:tr>
      <w:tr w:rsidR="00CE7838" w:rsidRPr="007A640E" w:rsidTr="007C7EBE">
        <w:trPr>
          <w:trHeight w:val="340"/>
          <w:jc w:val="center"/>
        </w:trPr>
        <w:tc>
          <w:tcPr>
            <w:tcW w:w="2269" w:type="dxa"/>
            <w:vMerge/>
            <w:vAlign w:val="center"/>
          </w:tcPr>
          <w:p w:rsidR="00CE7838" w:rsidRPr="007A640E" w:rsidRDefault="00CE7838">
            <w:pPr>
              <w:widowControl/>
              <w:jc w:val="left"/>
              <w:rPr>
                <w:rFonts w:ascii="宋体" w:eastAsia="宋体" w:hAnsi="宋体" w:cs="宋体"/>
                <w:kern w:val="0"/>
                <w:sz w:val="24"/>
                <w:szCs w:val="24"/>
              </w:rPr>
            </w:pPr>
          </w:p>
        </w:tc>
        <w:tc>
          <w:tcPr>
            <w:tcW w:w="1701" w:type="dxa"/>
            <w:vMerge w:val="restart"/>
            <w:tcMar>
              <w:top w:w="0" w:type="dxa"/>
              <w:left w:w="105" w:type="dxa"/>
              <w:bottom w:w="0" w:type="dxa"/>
              <w:right w:w="105" w:type="dxa"/>
            </w:tcMar>
            <w:vAlign w:val="center"/>
          </w:tcPr>
          <w:p w:rsidR="00CE7838" w:rsidRPr="007A640E" w:rsidRDefault="00CE7838">
            <w:pPr>
              <w:widowControl/>
              <w:wordWrap w:val="0"/>
              <w:jc w:val="center"/>
              <w:rPr>
                <w:rFonts w:ascii="宋体" w:eastAsia="宋体" w:hAnsi="宋体" w:cs="宋体"/>
                <w:kern w:val="0"/>
                <w:sz w:val="24"/>
                <w:szCs w:val="24"/>
              </w:rPr>
            </w:pPr>
            <w:r w:rsidRPr="007A640E">
              <w:rPr>
                <w:rFonts w:ascii="仿宋" w:eastAsia="仿宋" w:hAnsi="仿宋" w:cs="宋体" w:hint="eastAsia"/>
                <w:kern w:val="0"/>
                <w:sz w:val="24"/>
                <w:szCs w:val="24"/>
              </w:rPr>
              <w:t>省级</w:t>
            </w:r>
          </w:p>
        </w:tc>
        <w:tc>
          <w:tcPr>
            <w:tcW w:w="1692" w:type="dxa"/>
            <w:tcMar>
              <w:top w:w="0" w:type="dxa"/>
              <w:left w:w="105" w:type="dxa"/>
              <w:bottom w:w="0" w:type="dxa"/>
              <w:right w:w="105" w:type="dxa"/>
            </w:tcMar>
            <w:vAlign w:val="center"/>
          </w:tcPr>
          <w:p w:rsidR="00CE7838" w:rsidRPr="007A640E" w:rsidRDefault="00CE7838">
            <w:pPr>
              <w:widowControl/>
              <w:wordWrap w:val="0"/>
              <w:jc w:val="center"/>
              <w:rPr>
                <w:rFonts w:ascii="宋体" w:eastAsia="宋体" w:hAnsi="宋体" w:cs="宋体"/>
                <w:kern w:val="0"/>
                <w:sz w:val="24"/>
                <w:szCs w:val="24"/>
              </w:rPr>
            </w:pPr>
            <w:r w:rsidRPr="007A640E">
              <w:rPr>
                <w:rFonts w:ascii="仿宋" w:eastAsia="仿宋" w:hAnsi="仿宋" w:cs="宋体" w:hint="eastAsia"/>
                <w:kern w:val="0"/>
                <w:sz w:val="24"/>
                <w:szCs w:val="24"/>
              </w:rPr>
              <w:t>项目主持人</w:t>
            </w:r>
          </w:p>
        </w:tc>
        <w:tc>
          <w:tcPr>
            <w:tcW w:w="1276" w:type="dxa"/>
            <w:tcMar>
              <w:top w:w="0" w:type="dxa"/>
              <w:left w:w="105" w:type="dxa"/>
              <w:bottom w:w="0" w:type="dxa"/>
              <w:right w:w="105" w:type="dxa"/>
            </w:tcMar>
            <w:vAlign w:val="center"/>
          </w:tcPr>
          <w:p w:rsidR="00CE7838" w:rsidRPr="007A640E" w:rsidRDefault="00CE7838">
            <w:pPr>
              <w:widowControl/>
              <w:wordWrap w:val="0"/>
              <w:jc w:val="center"/>
              <w:rPr>
                <w:rFonts w:ascii="宋体" w:eastAsia="宋体" w:hAnsi="宋体" w:cs="宋体"/>
                <w:kern w:val="0"/>
                <w:sz w:val="24"/>
                <w:szCs w:val="24"/>
              </w:rPr>
            </w:pPr>
            <w:r w:rsidRPr="007A640E">
              <w:rPr>
                <w:rFonts w:eastAsia="宋体"/>
                <w:kern w:val="0"/>
                <w:sz w:val="24"/>
                <w:szCs w:val="24"/>
              </w:rPr>
              <w:t>1.5</w:t>
            </w:r>
          </w:p>
        </w:tc>
        <w:tc>
          <w:tcPr>
            <w:tcW w:w="1597" w:type="dxa"/>
            <w:vMerge/>
            <w:vAlign w:val="center"/>
          </w:tcPr>
          <w:p w:rsidR="00CE7838" w:rsidRPr="007A640E" w:rsidRDefault="00CE7838">
            <w:pPr>
              <w:widowControl/>
              <w:jc w:val="left"/>
              <w:rPr>
                <w:rFonts w:ascii="宋体" w:eastAsia="宋体" w:hAnsi="宋体" w:cs="宋体"/>
                <w:kern w:val="0"/>
                <w:sz w:val="24"/>
                <w:szCs w:val="24"/>
              </w:rPr>
            </w:pPr>
          </w:p>
        </w:tc>
      </w:tr>
      <w:tr w:rsidR="00CE7838" w:rsidRPr="007A640E" w:rsidTr="007C7EBE">
        <w:trPr>
          <w:trHeight w:val="340"/>
          <w:jc w:val="center"/>
        </w:trPr>
        <w:tc>
          <w:tcPr>
            <w:tcW w:w="2269" w:type="dxa"/>
            <w:vMerge/>
            <w:vAlign w:val="center"/>
          </w:tcPr>
          <w:p w:rsidR="00CE7838" w:rsidRPr="007A640E" w:rsidRDefault="00CE7838">
            <w:pPr>
              <w:widowControl/>
              <w:jc w:val="left"/>
              <w:rPr>
                <w:rFonts w:ascii="宋体" w:eastAsia="宋体" w:hAnsi="宋体" w:cs="宋体"/>
                <w:kern w:val="0"/>
                <w:sz w:val="24"/>
                <w:szCs w:val="24"/>
              </w:rPr>
            </w:pPr>
          </w:p>
        </w:tc>
        <w:tc>
          <w:tcPr>
            <w:tcW w:w="1701" w:type="dxa"/>
            <w:vMerge/>
            <w:vAlign w:val="center"/>
          </w:tcPr>
          <w:p w:rsidR="00CE7838" w:rsidRPr="007A640E" w:rsidRDefault="00CE7838">
            <w:pPr>
              <w:widowControl/>
              <w:jc w:val="left"/>
              <w:rPr>
                <w:rFonts w:ascii="宋体" w:eastAsia="宋体" w:hAnsi="宋体" w:cs="宋体"/>
                <w:kern w:val="0"/>
                <w:sz w:val="24"/>
                <w:szCs w:val="24"/>
              </w:rPr>
            </w:pPr>
          </w:p>
        </w:tc>
        <w:tc>
          <w:tcPr>
            <w:tcW w:w="1692" w:type="dxa"/>
            <w:tcMar>
              <w:top w:w="0" w:type="dxa"/>
              <w:left w:w="105" w:type="dxa"/>
              <w:bottom w:w="0" w:type="dxa"/>
              <w:right w:w="105" w:type="dxa"/>
            </w:tcMar>
            <w:vAlign w:val="center"/>
          </w:tcPr>
          <w:p w:rsidR="00CE7838" w:rsidRPr="007A640E" w:rsidRDefault="00CE7838">
            <w:pPr>
              <w:widowControl/>
              <w:wordWrap w:val="0"/>
              <w:jc w:val="center"/>
              <w:rPr>
                <w:rFonts w:ascii="宋体" w:eastAsia="宋体" w:hAnsi="宋体" w:cs="宋体"/>
                <w:kern w:val="0"/>
                <w:sz w:val="24"/>
                <w:szCs w:val="24"/>
              </w:rPr>
            </w:pPr>
            <w:r w:rsidRPr="007A640E">
              <w:rPr>
                <w:rFonts w:ascii="仿宋" w:eastAsia="仿宋" w:hAnsi="仿宋" w:cs="宋体" w:hint="eastAsia"/>
                <w:kern w:val="0"/>
                <w:sz w:val="24"/>
                <w:szCs w:val="24"/>
              </w:rPr>
              <w:t>主要成员</w:t>
            </w:r>
          </w:p>
        </w:tc>
        <w:tc>
          <w:tcPr>
            <w:tcW w:w="1276" w:type="dxa"/>
            <w:tcMar>
              <w:top w:w="0" w:type="dxa"/>
              <w:left w:w="105" w:type="dxa"/>
              <w:bottom w:w="0" w:type="dxa"/>
              <w:right w:w="105" w:type="dxa"/>
            </w:tcMar>
            <w:vAlign w:val="center"/>
          </w:tcPr>
          <w:p w:rsidR="00CE7838" w:rsidRPr="007A640E" w:rsidRDefault="00CE7838">
            <w:pPr>
              <w:widowControl/>
              <w:wordWrap w:val="0"/>
              <w:jc w:val="center"/>
              <w:rPr>
                <w:rFonts w:eastAsia="宋体"/>
                <w:kern w:val="0"/>
                <w:sz w:val="24"/>
                <w:szCs w:val="24"/>
              </w:rPr>
            </w:pPr>
            <w:r w:rsidRPr="007A640E">
              <w:rPr>
                <w:rFonts w:eastAsia="宋体" w:hint="eastAsia"/>
                <w:kern w:val="0"/>
                <w:sz w:val="24"/>
                <w:szCs w:val="24"/>
              </w:rPr>
              <w:t>1</w:t>
            </w:r>
          </w:p>
        </w:tc>
        <w:tc>
          <w:tcPr>
            <w:tcW w:w="1597" w:type="dxa"/>
            <w:vMerge/>
            <w:vAlign w:val="center"/>
          </w:tcPr>
          <w:p w:rsidR="00CE7838" w:rsidRPr="007A640E" w:rsidRDefault="00CE7838">
            <w:pPr>
              <w:widowControl/>
              <w:jc w:val="left"/>
              <w:rPr>
                <w:rFonts w:ascii="宋体" w:eastAsia="宋体" w:hAnsi="宋体" w:cs="宋体"/>
                <w:kern w:val="0"/>
                <w:sz w:val="24"/>
                <w:szCs w:val="24"/>
              </w:rPr>
            </w:pPr>
          </w:p>
        </w:tc>
      </w:tr>
      <w:tr w:rsidR="00CE7838" w:rsidRPr="007A640E" w:rsidTr="007C7EBE">
        <w:trPr>
          <w:trHeight w:val="340"/>
          <w:jc w:val="center"/>
        </w:trPr>
        <w:tc>
          <w:tcPr>
            <w:tcW w:w="2269" w:type="dxa"/>
            <w:vMerge/>
            <w:vAlign w:val="center"/>
          </w:tcPr>
          <w:p w:rsidR="00CE7838" w:rsidRPr="007A640E" w:rsidRDefault="00CE7838">
            <w:pPr>
              <w:widowControl/>
              <w:jc w:val="left"/>
              <w:rPr>
                <w:rFonts w:ascii="宋体" w:eastAsia="宋体" w:hAnsi="宋体" w:cs="宋体"/>
                <w:kern w:val="0"/>
                <w:sz w:val="24"/>
                <w:szCs w:val="24"/>
              </w:rPr>
            </w:pPr>
          </w:p>
        </w:tc>
        <w:tc>
          <w:tcPr>
            <w:tcW w:w="1701" w:type="dxa"/>
            <w:vMerge w:val="restart"/>
            <w:tcMar>
              <w:top w:w="0" w:type="dxa"/>
              <w:left w:w="105" w:type="dxa"/>
              <w:bottom w:w="0" w:type="dxa"/>
              <w:right w:w="105" w:type="dxa"/>
            </w:tcMar>
            <w:vAlign w:val="center"/>
          </w:tcPr>
          <w:p w:rsidR="00CE7838" w:rsidRPr="007A640E" w:rsidRDefault="00CE7838">
            <w:pPr>
              <w:widowControl/>
              <w:wordWrap w:val="0"/>
              <w:jc w:val="center"/>
              <w:rPr>
                <w:rFonts w:ascii="宋体" w:eastAsia="宋体" w:hAnsi="宋体" w:cs="宋体"/>
                <w:kern w:val="0"/>
                <w:sz w:val="24"/>
                <w:szCs w:val="24"/>
              </w:rPr>
            </w:pPr>
            <w:r w:rsidRPr="007A640E">
              <w:rPr>
                <w:rFonts w:ascii="仿宋" w:eastAsia="仿宋" w:hAnsi="仿宋" w:cs="宋体" w:hint="eastAsia"/>
                <w:kern w:val="0"/>
                <w:sz w:val="24"/>
                <w:szCs w:val="24"/>
              </w:rPr>
              <w:t>校级或院系级</w:t>
            </w:r>
          </w:p>
        </w:tc>
        <w:tc>
          <w:tcPr>
            <w:tcW w:w="1692" w:type="dxa"/>
            <w:tcMar>
              <w:top w:w="0" w:type="dxa"/>
              <w:left w:w="105" w:type="dxa"/>
              <w:bottom w:w="0" w:type="dxa"/>
              <w:right w:w="105" w:type="dxa"/>
            </w:tcMar>
            <w:vAlign w:val="center"/>
          </w:tcPr>
          <w:p w:rsidR="00CE7838" w:rsidRPr="007A640E" w:rsidRDefault="00CE7838">
            <w:pPr>
              <w:widowControl/>
              <w:wordWrap w:val="0"/>
              <w:jc w:val="center"/>
              <w:rPr>
                <w:rFonts w:ascii="宋体" w:eastAsia="宋体" w:hAnsi="宋体" w:cs="宋体"/>
                <w:kern w:val="0"/>
                <w:sz w:val="24"/>
                <w:szCs w:val="24"/>
              </w:rPr>
            </w:pPr>
            <w:r w:rsidRPr="007A640E">
              <w:rPr>
                <w:rFonts w:ascii="仿宋" w:eastAsia="仿宋" w:hAnsi="仿宋" w:cs="宋体" w:hint="eastAsia"/>
                <w:kern w:val="0"/>
                <w:sz w:val="24"/>
                <w:szCs w:val="24"/>
              </w:rPr>
              <w:t>项目主持人</w:t>
            </w:r>
          </w:p>
        </w:tc>
        <w:tc>
          <w:tcPr>
            <w:tcW w:w="1276" w:type="dxa"/>
            <w:tcMar>
              <w:top w:w="0" w:type="dxa"/>
              <w:left w:w="105" w:type="dxa"/>
              <w:bottom w:w="0" w:type="dxa"/>
              <w:right w:w="105" w:type="dxa"/>
            </w:tcMar>
            <w:vAlign w:val="center"/>
          </w:tcPr>
          <w:p w:rsidR="00CE7838" w:rsidRPr="007A640E" w:rsidRDefault="00CE7838">
            <w:pPr>
              <w:widowControl/>
              <w:wordWrap w:val="0"/>
              <w:jc w:val="center"/>
              <w:rPr>
                <w:rFonts w:eastAsia="宋体"/>
                <w:kern w:val="0"/>
                <w:sz w:val="24"/>
                <w:szCs w:val="24"/>
              </w:rPr>
            </w:pPr>
            <w:r w:rsidRPr="007A640E">
              <w:rPr>
                <w:rFonts w:eastAsia="宋体" w:hint="eastAsia"/>
                <w:kern w:val="0"/>
                <w:sz w:val="24"/>
                <w:szCs w:val="24"/>
              </w:rPr>
              <w:t>1</w:t>
            </w:r>
          </w:p>
        </w:tc>
        <w:tc>
          <w:tcPr>
            <w:tcW w:w="1597" w:type="dxa"/>
            <w:vMerge/>
            <w:vAlign w:val="center"/>
          </w:tcPr>
          <w:p w:rsidR="00CE7838" w:rsidRPr="007A640E" w:rsidRDefault="00CE7838">
            <w:pPr>
              <w:widowControl/>
              <w:jc w:val="left"/>
              <w:rPr>
                <w:rFonts w:ascii="宋体" w:eastAsia="宋体" w:hAnsi="宋体" w:cs="宋体"/>
                <w:kern w:val="0"/>
                <w:sz w:val="24"/>
                <w:szCs w:val="24"/>
              </w:rPr>
            </w:pPr>
          </w:p>
        </w:tc>
      </w:tr>
      <w:tr w:rsidR="00CE7838" w:rsidRPr="007A640E" w:rsidTr="007C7EBE">
        <w:trPr>
          <w:trHeight w:val="340"/>
          <w:jc w:val="center"/>
        </w:trPr>
        <w:tc>
          <w:tcPr>
            <w:tcW w:w="2269" w:type="dxa"/>
            <w:vMerge/>
            <w:vAlign w:val="center"/>
          </w:tcPr>
          <w:p w:rsidR="00CE7838" w:rsidRPr="007A640E" w:rsidRDefault="00CE7838">
            <w:pPr>
              <w:widowControl/>
              <w:jc w:val="left"/>
              <w:rPr>
                <w:rFonts w:ascii="宋体" w:eastAsia="宋体" w:hAnsi="宋体" w:cs="宋体"/>
                <w:kern w:val="0"/>
                <w:sz w:val="24"/>
                <w:szCs w:val="24"/>
              </w:rPr>
            </w:pPr>
          </w:p>
        </w:tc>
        <w:tc>
          <w:tcPr>
            <w:tcW w:w="1701" w:type="dxa"/>
            <w:vMerge/>
            <w:vAlign w:val="center"/>
          </w:tcPr>
          <w:p w:rsidR="00CE7838" w:rsidRPr="007A640E" w:rsidRDefault="00CE7838">
            <w:pPr>
              <w:widowControl/>
              <w:jc w:val="left"/>
              <w:rPr>
                <w:rFonts w:ascii="宋体" w:eastAsia="宋体" w:hAnsi="宋体" w:cs="宋体"/>
                <w:kern w:val="0"/>
                <w:sz w:val="24"/>
                <w:szCs w:val="24"/>
              </w:rPr>
            </w:pPr>
          </w:p>
        </w:tc>
        <w:tc>
          <w:tcPr>
            <w:tcW w:w="1692" w:type="dxa"/>
            <w:tcMar>
              <w:top w:w="0" w:type="dxa"/>
              <w:left w:w="105" w:type="dxa"/>
              <w:bottom w:w="0" w:type="dxa"/>
              <w:right w:w="105" w:type="dxa"/>
            </w:tcMar>
            <w:vAlign w:val="center"/>
          </w:tcPr>
          <w:p w:rsidR="00CE7838" w:rsidRPr="007A640E" w:rsidRDefault="00CE7838">
            <w:pPr>
              <w:widowControl/>
              <w:wordWrap w:val="0"/>
              <w:jc w:val="center"/>
              <w:rPr>
                <w:rFonts w:ascii="宋体" w:eastAsia="宋体" w:hAnsi="宋体" w:cs="宋体"/>
                <w:kern w:val="0"/>
                <w:sz w:val="24"/>
                <w:szCs w:val="24"/>
              </w:rPr>
            </w:pPr>
            <w:r w:rsidRPr="007A640E">
              <w:rPr>
                <w:rFonts w:ascii="仿宋" w:eastAsia="仿宋" w:hAnsi="仿宋" w:cs="宋体" w:hint="eastAsia"/>
                <w:kern w:val="0"/>
                <w:sz w:val="24"/>
                <w:szCs w:val="24"/>
              </w:rPr>
              <w:t>主要成员</w:t>
            </w:r>
          </w:p>
        </w:tc>
        <w:tc>
          <w:tcPr>
            <w:tcW w:w="1276" w:type="dxa"/>
            <w:tcMar>
              <w:top w:w="0" w:type="dxa"/>
              <w:left w:w="105" w:type="dxa"/>
              <w:bottom w:w="0" w:type="dxa"/>
              <w:right w:w="105" w:type="dxa"/>
            </w:tcMar>
            <w:vAlign w:val="center"/>
          </w:tcPr>
          <w:p w:rsidR="00CE7838" w:rsidRPr="007A640E" w:rsidRDefault="00CE7838">
            <w:pPr>
              <w:widowControl/>
              <w:wordWrap w:val="0"/>
              <w:jc w:val="center"/>
              <w:rPr>
                <w:rFonts w:ascii="宋体" w:eastAsia="宋体" w:hAnsi="宋体" w:cs="宋体"/>
                <w:kern w:val="0"/>
                <w:sz w:val="24"/>
                <w:szCs w:val="24"/>
              </w:rPr>
            </w:pPr>
            <w:r w:rsidRPr="007A640E">
              <w:rPr>
                <w:rFonts w:eastAsia="宋体"/>
                <w:kern w:val="0"/>
                <w:sz w:val="24"/>
                <w:szCs w:val="24"/>
              </w:rPr>
              <w:t>0</w:t>
            </w:r>
            <w:r w:rsidRPr="007A640E">
              <w:rPr>
                <w:rFonts w:eastAsia="宋体" w:hint="eastAsia"/>
                <w:kern w:val="0"/>
                <w:sz w:val="24"/>
                <w:szCs w:val="24"/>
              </w:rPr>
              <w:t>.5</w:t>
            </w:r>
          </w:p>
        </w:tc>
        <w:tc>
          <w:tcPr>
            <w:tcW w:w="1597" w:type="dxa"/>
            <w:vMerge/>
            <w:vAlign w:val="center"/>
          </w:tcPr>
          <w:p w:rsidR="00CE7838" w:rsidRPr="007A640E" w:rsidRDefault="00CE7838">
            <w:pPr>
              <w:widowControl/>
              <w:jc w:val="left"/>
              <w:rPr>
                <w:rFonts w:ascii="宋体" w:eastAsia="宋体" w:hAnsi="宋体" w:cs="宋体"/>
                <w:kern w:val="0"/>
                <w:sz w:val="24"/>
                <w:szCs w:val="24"/>
              </w:rPr>
            </w:pPr>
          </w:p>
        </w:tc>
      </w:tr>
    </w:tbl>
    <w:p w:rsidR="00CE7838" w:rsidRPr="007A640E" w:rsidRDefault="00CE7838">
      <w:pPr>
        <w:spacing w:line="520" w:lineRule="exact"/>
        <w:ind w:firstLineChars="200" w:firstLine="554"/>
        <w:rPr>
          <w:rFonts w:ascii="仿宋_GB2312" w:hAnsi="仿宋_GB2312" w:cs="仿宋_GB2312"/>
          <w:b/>
          <w:sz w:val="28"/>
          <w:szCs w:val="28"/>
        </w:rPr>
      </w:pPr>
    </w:p>
    <w:p w:rsidR="00CE7838" w:rsidRPr="007A640E" w:rsidRDefault="00CE7838">
      <w:pPr>
        <w:spacing w:line="520" w:lineRule="exact"/>
        <w:ind w:firstLineChars="200" w:firstLine="554"/>
        <w:rPr>
          <w:rFonts w:ascii="仿宋_GB2312" w:hAnsi="仿宋_GB2312" w:cs="仿宋_GB2312"/>
          <w:b/>
          <w:sz w:val="28"/>
          <w:szCs w:val="28"/>
        </w:rPr>
      </w:pPr>
      <w:r w:rsidRPr="007A640E">
        <w:rPr>
          <w:rFonts w:ascii="仿宋_GB2312" w:hAnsi="仿宋_GB2312" w:cs="仿宋_GB2312" w:hint="eastAsia"/>
          <w:b/>
          <w:sz w:val="28"/>
          <w:szCs w:val="28"/>
        </w:rPr>
        <w:t>2</w:t>
      </w:r>
      <w:r w:rsidRPr="007A640E">
        <w:rPr>
          <w:rFonts w:ascii="仿宋_GB2312" w:hAnsi="仿宋_GB2312" w:cs="仿宋_GB2312"/>
          <w:b/>
          <w:sz w:val="28"/>
          <w:szCs w:val="28"/>
        </w:rPr>
        <w:t>.</w:t>
      </w:r>
      <w:r w:rsidRPr="007A640E">
        <w:rPr>
          <w:rFonts w:ascii="仿宋_GB2312" w:hAnsi="仿宋_GB2312" w:cs="仿宋_GB2312" w:hint="eastAsia"/>
          <w:b/>
          <w:sz w:val="28"/>
          <w:szCs w:val="28"/>
        </w:rPr>
        <w:t>学科类和创新创业类竞赛</w:t>
      </w:r>
    </w:p>
    <w:tbl>
      <w:tblPr>
        <w:tblW w:w="84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51"/>
        <w:gridCol w:w="992"/>
        <w:gridCol w:w="993"/>
        <w:gridCol w:w="1559"/>
        <w:gridCol w:w="1260"/>
        <w:gridCol w:w="1842"/>
      </w:tblGrid>
      <w:tr w:rsidR="00FA19BC" w:rsidRPr="007A640E" w:rsidTr="00FA19BC">
        <w:trPr>
          <w:trHeight w:val="553"/>
          <w:jc w:val="center"/>
        </w:trPr>
        <w:tc>
          <w:tcPr>
            <w:tcW w:w="1851" w:type="dxa"/>
            <w:shd w:val="clear" w:color="auto" w:fill="auto"/>
            <w:vAlign w:val="center"/>
          </w:tcPr>
          <w:p w:rsidR="00CE7838" w:rsidRPr="00FA19BC" w:rsidRDefault="00CE7838" w:rsidP="00FA19BC">
            <w:pPr>
              <w:widowControl/>
              <w:wordWrap w:val="0"/>
              <w:spacing w:line="360" w:lineRule="atLeast"/>
              <w:jc w:val="center"/>
              <w:rPr>
                <w:rFonts w:ascii="仿宋" w:eastAsia="仿宋" w:hAnsi="仿宋" w:cs="宋体"/>
                <w:b/>
                <w:kern w:val="0"/>
                <w:sz w:val="24"/>
                <w:szCs w:val="24"/>
              </w:rPr>
            </w:pPr>
            <w:r w:rsidRPr="00FA19BC">
              <w:rPr>
                <w:rFonts w:ascii="仿宋" w:eastAsia="仿宋" w:hAnsi="仿宋" w:cs="宋体" w:hint="eastAsia"/>
                <w:b/>
                <w:kern w:val="0"/>
                <w:sz w:val="24"/>
                <w:szCs w:val="24"/>
              </w:rPr>
              <w:t>项目类别</w:t>
            </w:r>
          </w:p>
        </w:tc>
        <w:tc>
          <w:tcPr>
            <w:tcW w:w="992" w:type="dxa"/>
            <w:shd w:val="clear" w:color="auto" w:fill="auto"/>
            <w:vAlign w:val="center"/>
          </w:tcPr>
          <w:p w:rsidR="00CE7838" w:rsidRPr="00FA19BC" w:rsidRDefault="00CE7838" w:rsidP="00FA19BC">
            <w:pPr>
              <w:widowControl/>
              <w:wordWrap w:val="0"/>
              <w:spacing w:line="360" w:lineRule="atLeast"/>
              <w:jc w:val="center"/>
              <w:rPr>
                <w:rFonts w:ascii="仿宋" w:eastAsia="仿宋" w:hAnsi="仿宋" w:cs="宋体"/>
                <w:b/>
                <w:kern w:val="0"/>
                <w:sz w:val="24"/>
                <w:szCs w:val="24"/>
              </w:rPr>
            </w:pPr>
            <w:r w:rsidRPr="00FA19BC">
              <w:rPr>
                <w:rFonts w:ascii="仿宋" w:eastAsia="仿宋" w:hAnsi="仿宋" w:cs="宋体" w:hint="eastAsia"/>
                <w:b/>
                <w:kern w:val="0"/>
                <w:sz w:val="24"/>
                <w:szCs w:val="24"/>
              </w:rPr>
              <w:t>级别</w:t>
            </w:r>
          </w:p>
        </w:tc>
        <w:tc>
          <w:tcPr>
            <w:tcW w:w="993" w:type="dxa"/>
            <w:shd w:val="clear" w:color="auto" w:fill="auto"/>
            <w:vAlign w:val="center"/>
          </w:tcPr>
          <w:p w:rsidR="00CE7838" w:rsidRPr="00FA19BC" w:rsidRDefault="00CE7838" w:rsidP="00FA19BC">
            <w:pPr>
              <w:widowControl/>
              <w:wordWrap w:val="0"/>
              <w:spacing w:line="360" w:lineRule="atLeast"/>
              <w:jc w:val="center"/>
              <w:rPr>
                <w:rFonts w:ascii="仿宋" w:eastAsia="仿宋" w:hAnsi="仿宋" w:cs="宋体"/>
                <w:b/>
                <w:kern w:val="0"/>
                <w:sz w:val="24"/>
                <w:szCs w:val="24"/>
              </w:rPr>
            </w:pPr>
            <w:r w:rsidRPr="00FA19BC">
              <w:rPr>
                <w:rFonts w:ascii="仿宋" w:eastAsia="仿宋" w:hAnsi="仿宋" w:cs="宋体" w:hint="eastAsia"/>
                <w:b/>
                <w:kern w:val="0"/>
                <w:sz w:val="24"/>
                <w:szCs w:val="24"/>
              </w:rPr>
              <w:t>获奖</w:t>
            </w:r>
          </w:p>
        </w:tc>
        <w:tc>
          <w:tcPr>
            <w:tcW w:w="1559" w:type="dxa"/>
            <w:shd w:val="clear" w:color="auto" w:fill="auto"/>
            <w:vAlign w:val="center"/>
          </w:tcPr>
          <w:p w:rsidR="00CE7838" w:rsidRPr="00FA19BC" w:rsidRDefault="00CE7838" w:rsidP="00FA19BC">
            <w:pPr>
              <w:widowControl/>
              <w:wordWrap w:val="0"/>
              <w:spacing w:line="360" w:lineRule="atLeast"/>
              <w:jc w:val="center"/>
              <w:rPr>
                <w:rFonts w:ascii="仿宋" w:eastAsia="仿宋" w:hAnsi="仿宋" w:cs="宋体"/>
                <w:b/>
                <w:kern w:val="0"/>
                <w:sz w:val="24"/>
                <w:szCs w:val="24"/>
              </w:rPr>
            </w:pPr>
            <w:r w:rsidRPr="00FA19BC">
              <w:rPr>
                <w:rFonts w:ascii="仿宋" w:eastAsia="仿宋" w:hAnsi="仿宋" w:cs="宋体" w:hint="eastAsia"/>
                <w:b/>
                <w:kern w:val="0"/>
                <w:sz w:val="24"/>
                <w:szCs w:val="24"/>
              </w:rPr>
              <w:t>排序</w:t>
            </w:r>
          </w:p>
        </w:tc>
        <w:tc>
          <w:tcPr>
            <w:tcW w:w="1260" w:type="dxa"/>
            <w:shd w:val="clear" w:color="auto" w:fill="auto"/>
            <w:vAlign w:val="center"/>
          </w:tcPr>
          <w:p w:rsidR="00CE7838" w:rsidRPr="00FA19BC" w:rsidRDefault="00CE7838" w:rsidP="00FA19BC">
            <w:pPr>
              <w:widowControl/>
              <w:spacing w:line="360" w:lineRule="atLeast"/>
              <w:jc w:val="center"/>
              <w:rPr>
                <w:rFonts w:ascii="仿宋" w:eastAsia="仿宋" w:hAnsi="仿宋" w:cs="宋体"/>
                <w:b/>
                <w:kern w:val="0"/>
                <w:sz w:val="24"/>
                <w:szCs w:val="24"/>
              </w:rPr>
            </w:pPr>
            <w:r w:rsidRPr="00FA19BC">
              <w:rPr>
                <w:rFonts w:ascii="仿宋" w:eastAsia="仿宋" w:hAnsi="仿宋" w:cs="宋体" w:hint="eastAsia"/>
                <w:b/>
                <w:kern w:val="0"/>
                <w:sz w:val="24"/>
                <w:szCs w:val="24"/>
              </w:rPr>
              <w:t>认定学分</w:t>
            </w:r>
          </w:p>
        </w:tc>
        <w:tc>
          <w:tcPr>
            <w:tcW w:w="1842" w:type="dxa"/>
            <w:shd w:val="clear" w:color="auto" w:fill="auto"/>
            <w:vAlign w:val="center"/>
          </w:tcPr>
          <w:p w:rsidR="00CE7838" w:rsidRPr="00FA19BC" w:rsidRDefault="00CE7838" w:rsidP="00FA19BC">
            <w:pPr>
              <w:widowControl/>
              <w:wordWrap w:val="0"/>
              <w:spacing w:line="360" w:lineRule="atLeast"/>
              <w:jc w:val="center"/>
              <w:rPr>
                <w:rFonts w:ascii="仿宋" w:eastAsia="仿宋" w:hAnsi="仿宋" w:cs="宋体"/>
                <w:b/>
                <w:kern w:val="0"/>
                <w:sz w:val="24"/>
                <w:szCs w:val="24"/>
              </w:rPr>
            </w:pPr>
            <w:r w:rsidRPr="00FA19BC">
              <w:rPr>
                <w:rFonts w:ascii="仿宋" w:eastAsia="仿宋" w:hAnsi="仿宋" w:cs="宋体" w:hint="eastAsia"/>
                <w:b/>
                <w:kern w:val="0"/>
                <w:sz w:val="24"/>
                <w:szCs w:val="24"/>
              </w:rPr>
              <w:t>备注</w:t>
            </w:r>
          </w:p>
        </w:tc>
      </w:tr>
      <w:tr w:rsidR="00FA19BC" w:rsidRPr="007A640E" w:rsidTr="00FA19BC">
        <w:trPr>
          <w:trHeight w:val="196"/>
          <w:jc w:val="center"/>
        </w:trPr>
        <w:tc>
          <w:tcPr>
            <w:tcW w:w="1851" w:type="dxa"/>
            <w:vMerge w:val="restart"/>
            <w:shd w:val="clear" w:color="auto" w:fill="auto"/>
            <w:vAlign w:val="center"/>
          </w:tcPr>
          <w:p w:rsidR="00CE7838" w:rsidRPr="00FA19BC" w:rsidRDefault="00CE7838" w:rsidP="00FA19BC">
            <w:pPr>
              <w:widowControl/>
              <w:wordWrap w:val="0"/>
              <w:jc w:val="center"/>
              <w:rPr>
                <w:rFonts w:ascii="等线" w:hAnsi="等线"/>
              </w:rPr>
            </w:pPr>
            <w:r w:rsidRPr="00FA19BC">
              <w:rPr>
                <w:rFonts w:ascii="仿宋" w:eastAsia="仿宋" w:hAnsi="仿宋" w:cs="宋体" w:hint="eastAsia"/>
                <w:kern w:val="0"/>
                <w:sz w:val="24"/>
                <w:szCs w:val="24"/>
              </w:rPr>
              <w:t>学科类和创新创业类竞赛</w:t>
            </w:r>
          </w:p>
        </w:tc>
        <w:tc>
          <w:tcPr>
            <w:tcW w:w="992" w:type="dxa"/>
            <w:vMerge w:val="restart"/>
            <w:shd w:val="clear" w:color="auto" w:fill="auto"/>
            <w:vAlign w:val="center"/>
          </w:tcPr>
          <w:p w:rsidR="00CE7838" w:rsidRPr="00FA19BC" w:rsidRDefault="00CE7838" w:rsidP="00FA19BC">
            <w:pPr>
              <w:jc w:val="center"/>
              <w:rPr>
                <w:rFonts w:ascii="等线" w:hAnsi="等线"/>
              </w:rPr>
            </w:pPr>
            <w:r w:rsidRPr="00FA19BC">
              <w:rPr>
                <w:rFonts w:ascii="仿宋" w:eastAsia="仿宋" w:hAnsi="仿宋" w:cs="宋体" w:hint="eastAsia"/>
                <w:kern w:val="0"/>
                <w:sz w:val="24"/>
                <w:szCs w:val="24"/>
              </w:rPr>
              <w:t>A级</w:t>
            </w:r>
          </w:p>
        </w:tc>
        <w:tc>
          <w:tcPr>
            <w:tcW w:w="993" w:type="dxa"/>
            <w:vMerge w:val="restart"/>
            <w:shd w:val="clear" w:color="auto" w:fill="auto"/>
            <w:vAlign w:val="center"/>
          </w:tcPr>
          <w:p w:rsidR="00CE7838" w:rsidRPr="00FA19BC" w:rsidRDefault="00CE7838" w:rsidP="00FA19BC">
            <w:pPr>
              <w:widowControl/>
              <w:wordWrap w:val="0"/>
              <w:adjustRightInd w:val="0"/>
              <w:snapToGrid w:val="0"/>
              <w:jc w:val="center"/>
              <w:rPr>
                <w:rFonts w:ascii="仿宋" w:eastAsia="仿宋" w:hAnsi="仿宋" w:cs="宋体"/>
                <w:kern w:val="0"/>
                <w:sz w:val="24"/>
                <w:szCs w:val="24"/>
              </w:rPr>
            </w:pPr>
            <w:r w:rsidRPr="00FA19BC">
              <w:rPr>
                <w:rFonts w:ascii="仿宋" w:eastAsia="仿宋" w:hAnsi="仿宋" w:cs="宋体" w:hint="eastAsia"/>
                <w:kern w:val="0"/>
                <w:sz w:val="24"/>
                <w:szCs w:val="24"/>
              </w:rPr>
              <w:t>一等奖</w:t>
            </w:r>
          </w:p>
          <w:p w:rsidR="00CE7838" w:rsidRPr="00FA19BC" w:rsidRDefault="00CE7838" w:rsidP="00FA19BC">
            <w:pPr>
              <w:widowControl/>
              <w:wordWrap w:val="0"/>
              <w:adjustRightInd w:val="0"/>
              <w:snapToGrid w:val="0"/>
              <w:jc w:val="center"/>
              <w:rPr>
                <w:rFonts w:ascii="仿宋" w:eastAsia="仿宋" w:hAnsi="仿宋" w:cs="宋体"/>
                <w:kern w:val="0"/>
                <w:sz w:val="24"/>
                <w:szCs w:val="24"/>
              </w:rPr>
            </w:pPr>
            <w:r w:rsidRPr="00FA19BC">
              <w:rPr>
                <w:rFonts w:ascii="仿宋" w:eastAsia="仿宋" w:hAnsi="仿宋" w:cs="宋体" w:hint="eastAsia"/>
                <w:kern w:val="0"/>
                <w:sz w:val="24"/>
                <w:szCs w:val="24"/>
              </w:rPr>
              <w:t>以上</w:t>
            </w:r>
          </w:p>
        </w:tc>
        <w:tc>
          <w:tcPr>
            <w:tcW w:w="1559" w:type="dxa"/>
            <w:shd w:val="clear" w:color="auto" w:fill="auto"/>
          </w:tcPr>
          <w:p w:rsidR="00CE7838" w:rsidRPr="00FA19BC" w:rsidRDefault="00CE7838" w:rsidP="00FA19BC">
            <w:pPr>
              <w:widowControl/>
              <w:wordWrap w:val="0"/>
              <w:jc w:val="center"/>
              <w:rPr>
                <w:rFonts w:ascii="仿宋" w:eastAsia="仿宋" w:hAnsi="仿宋" w:cs="宋体"/>
                <w:kern w:val="0"/>
                <w:sz w:val="24"/>
                <w:szCs w:val="24"/>
              </w:rPr>
            </w:pPr>
            <w:r w:rsidRPr="00FA19BC">
              <w:rPr>
                <w:rFonts w:ascii="仿宋" w:eastAsia="仿宋" w:hAnsi="仿宋" w:cs="宋体" w:hint="eastAsia"/>
                <w:kern w:val="0"/>
                <w:sz w:val="24"/>
                <w:szCs w:val="24"/>
              </w:rPr>
              <w:t>团队负责人</w:t>
            </w:r>
          </w:p>
        </w:tc>
        <w:tc>
          <w:tcPr>
            <w:tcW w:w="1260" w:type="dxa"/>
            <w:shd w:val="clear" w:color="auto" w:fill="auto"/>
          </w:tcPr>
          <w:p w:rsidR="00CE7838" w:rsidRPr="00FA19BC" w:rsidRDefault="00CE7838" w:rsidP="00FA19BC">
            <w:pPr>
              <w:widowControl/>
              <w:wordWrap w:val="0"/>
              <w:jc w:val="center"/>
              <w:rPr>
                <w:rFonts w:eastAsia="宋体"/>
                <w:kern w:val="0"/>
                <w:sz w:val="24"/>
                <w:szCs w:val="24"/>
              </w:rPr>
            </w:pPr>
            <w:r w:rsidRPr="00FA19BC">
              <w:rPr>
                <w:rFonts w:eastAsia="宋体" w:hint="eastAsia"/>
                <w:kern w:val="0"/>
                <w:sz w:val="24"/>
                <w:szCs w:val="24"/>
              </w:rPr>
              <w:t>3</w:t>
            </w:r>
          </w:p>
        </w:tc>
        <w:tc>
          <w:tcPr>
            <w:tcW w:w="1842" w:type="dxa"/>
            <w:vMerge w:val="restart"/>
            <w:shd w:val="clear" w:color="auto" w:fill="auto"/>
            <w:vAlign w:val="center"/>
          </w:tcPr>
          <w:p w:rsidR="00CE7838" w:rsidRPr="00FA19BC" w:rsidRDefault="00CE7838" w:rsidP="00FA19BC">
            <w:pPr>
              <w:widowControl/>
              <w:adjustRightInd w:val="0"/>
              <w:snapToGrid w:val="0"/>
              <w:rPr>
                <w:rFonts w:ascii="仿宋" w:eastAsia="仿宋" w:hAnsi="仿宋" w:cs="宋体"/>
                <w:kern w:val="0"/>
                <w:sz w:val="24"/>
                <w:szCs w:val="24"/>
              </w:rPr>
            </w:pPr>
            <w:r w:rsidRPr="00FA19BC">
              <w:rPr>
                <w:rFonts w:ascii="仿宋" w:eastAsia="仿宋" w:hAnsi="仿宋" w:cs="宋体" w:hint="eastAsia"/>
                <w:kern w:val="0"/>
                <w:sz w:val="24"/>
                <w:szCs w:val="24"/>
              </w:rPr>
              <w:t>竞赛信息参照本科生院发布的《南京大学20</w:t>
            </w:r>
            <w:r w:rsidRPr="00FA19BC">
              <w:rPr>
                <w:rFonts w:ascii="仿宋" w:eastAsia="仿宋" w:hAnsi="仿宋" w:cs="宋体"/>
                <w:kern w:val="0"/>
                <w:sz w:val="24"/>
                <w:szCs w:val="24"/>
              </w:rPr>
              <w:t>21</w:t>
            </w:r>
            <w:r w:rsidRPr="00FA19BC">
              <w:rPr>
                <w:rFonts w:ascii="仿宋" w:eastAsia="仿宋" w:hAnsi="仿宋" w:cs="宋体" w:hint="eastAsia"/>
                <w:kern w:val="0"/>
                <w:sz w:val="24"/>
                <w:szCs w:val="24"/>
              </w:rPr>
              <w:t>年本科生学科竞赛等级认定一览表》。同一项目不重复认定，只认定最高级。</w:t>
            </w:r>
          </w:p>
        </w:tc>
      </w:tr>
      <w:tr w:rsidR="00FA19BC" w:rsidRPr="007A640E" w:rsidTr="00FA19BC">
        <w:trPr>
          <w:trHeight w:val="195"/>
          <w:jc w:val="center"/>
        </w:trPr>
        <w:tc>
          <w:tcPr>
            <w:tcW w:w="1851" w:type="dxa"/>
            <w:vMerge/>
            <w:shd w:val="clear" w:color="auto" w:fill="auto"/>
          </w:tcPr>
          <w:p w:rsidR="00CE7838" w:rsidRPr="00FA19BC" w:rsidRDefault="00CE7838" w:rsidP="00FA19BC">
            <w:pPr>
              <w:jc w:val="center"/>
              <w:rPr>
                <w:rFonts w:ascii="等线" w:hAnsi="等线"/>
              </w:rPr>
            </w:pPr>
          </w:p>
        </w:tc>
        <w:tc>
          <w:tcPr>
            <w:tcW w:w="992" w:type="dxa"/>
            <w:vMerge/>
            <w:shd w:val="clear" w:color="auto" w:fill="auto"/>
            <w:vAlign w:val="center"/>
          </w:tcPr>
          <w:p w:rsidR="00CE7838" w:rsidRPr="00FA19BC" w:rsidRDefault="00CE7838" w:rsidP="00FA19BC">
            <w:pPr>
              <w:jc w:val="center"/>
              <w:rPr>
                <w:rFonts w:ascii="等线" w:hAnsi="等线"/>
              </w:rPr>
            </w:pPr>
          </w:p>
        </w:tc>
        <w:tc>
          <w:tcPr>
            <w:tcW w:w="993" w:type="dxa"/>
            <w:vMerge/>
            <w:shd w:val="clear" w:color="auto" w:fill="auto"/>
            <w:vAlign w:val="center"/>
          </w:tcPr>
          <w:p w:rsidR="00CE7838" w:rsidRPr="00FA19BC" w:rsidRDefault="00CE7838" w:rsidP="00FA19BC">
            <w:pPr>
              <w:widowControl/>
              <w:wordWrap w:val="0"/>
              <w:adjustRightInd w:val="0"/>
              <w:snapToGrid w:val="0"/>
              <w:jc w:val="center"/>
              <w:rPr>
                <w:rFonts w:ascii="仿宋" w:eastAsia="仿宋" w:hAnsi="仿宋" w:cs="宋体"/>
                <w:kern w:val="0"/>
                <w:sz w:val="24"/>
                <w:szCs w:val="24"/>
              </w:rPr>
            </w:pPr>
          </w:p>
        </w:tc>
        <w:tc>
          <w:tcPr>
            <w:tcW w:w="1559" w:type="dxa"/>
            <w:shd w:val="clear" w:color="auto" w:fill="auto"/>
          </w:tcPr>
          <w:p w:rsidR="00CE7838" w:rsidRPr="00FA19BC" w:rsidRDefault="00CE7838" w:rsidP="00FA19BC">
            <w:pPr>
              <w:widowControl/>
              <w:wordWrap w:val="0"/>
              <w:jc w:val="center"/>
              <w:rPr>
                <w:rFonts w:ascii="仿宋" w:eastAsia="仿宋" w:hAnsi="仿宋" w:cs="宋体"/>
                <w:kern w:val="0"/>
                <w:sz w:val="24"/>
                <w:szCs w:val="24"/>
              </w:rPr>
            </w:pPr>
            <w:r w:rsidRPr="00FA19BC">
              <w:rPr>
                <w:rFonts w:ascii="仿宋" w:eastAsia="仿宋" w:hAnsi="仿宋" w:cs="宋体" w:hint="eastAsia"/>
                <w:kern w:val="0"/>
                <w:sz w:val="24"/>
                <w:szCs w:val="24"/>
              </w:rPr>
              <w:t>主要成员</w:t>
            </w:r>
          </w:p>
        </w:tc>
        <w:tc>
          <w:tcPr>
            <w:tcW w:w="1260" w:type="dxa"/>
            <w:shd w:val="clear" w:color="auto" w:fill="auto"/>
          </w:tcPr>
          <w:p w:rsidR="00CE7838" w:rsidRPr="00FA19BC" w:rsidRDefault="00CE7838" w:rsidP="00FA19BC">
            <w:pPr>
              <w:widowControl/>
              <w:wordWrap w:val="0"/>
              <w:jc w:val="center"/>
              <w:rPr>
                <w:rFonts w:eastAsia="宋体"/>
                <w:kern w:val="0"/>
                <w:sz w:val="24"/>
                <w:szCs w:val="24"/>
              </w:rPr>
            </w:pPr>
            <w:r w:rsidRPr="00FA19BC">
              <w:rPr>
                <w:rFonts w:eastAsia="宋体" w:hint="eastAsia"/>
                <w:kern w:val="0"/>
                <w:sz w:val="24"/>
                <w:szCs w:val="24"/>
              </w:rPr>
              <w:t>2</w:t>
            </w:r>
          </w:p>
        </w:tc>
        <w:tc>
          <w:tcPr>
            <w:tcW w:w="1842" w:type="dxa"/>
            <w:vMerge/>
            <w:shd w:val="clear" w:color="auto" w:fill="auto"/>
          </w:tcPr>
          <w:p w:rsidR="00CE7838" w:rsidRPr="00FA19BC" w:rsidRDefault="00CE7838">
            <w:pPr>
              <w:rPr>
                <w:rFonts w:ascii="等线" w:hAnsi="等线"/>
              </w:rPr>
            </w:pPr>
          </w:p>
        </w:tc>
      </w:tr>
      <w:tr w:rsidR="00FA19BC" w:rsidRPr="007A640E" w:rsidTr="00FA19BC">
        <w:trPr>
          <w:trHeight w:val="196"/>
          <w:jc w:val="center"/>
        </w:trPr>
        <w:tc>
          <w:tcPr>
            <w:tcW w:w="1851" w:type="dxa"/>
            <w:vMerge/>
            <w:shd w:val="clear" w:color="auto" w:fill="auto"/>
          </w:tcPr>
          <w:p w:rsidR="00CE7838" w:rsidRPr="00FA19BC" w:rsidRDefault="00CE7838" w:rsidP="00FA19BC">
            <w:pPr>
              <w:jc w:val="center"/>
              <w:rPr>
                <w:rFonts w:ascii="等线" w:hAnsi="等线"/>
              </w:rPr>
            </w:pPr>
          </w:p>
        </w:tc>
        <w:tc>
          <w:tcPr>
            <w:tcW w:w="992" w:type="dxa"/>
            <w:vMerge/>
            <w:shd w:val="clear" w:color="auto" w:fill="auto"/>
            <w:vAlign w:val="center"/>
          </w:tcPr>
          <w:p w:rsidR="00CE7838" w:rsidRPr="00FA19BC" w:rsidRDefault="00CE7838" w:rsidP="00FA19BC">
            <w:pPr>
              <w:jc w:val="center"/>
              <w:rPr>
                <w:rFonts w:ascii="等线" w:hAnsi="等线"/>
              </w:rPr>
            </w:pPr>
          </w:p>
        </w:tc>
        <w:tc>
          <w:tcPr>
            <w:tcW w:w="993" w:type="dxa"/>
            <w:vMerge w:val="restart"/>
            <w:shd w:val="clear" w:color="auto" w:fill="auto"/>
            <w:vAlign w:val="center"/>
          </w:tcPr>
          <w:p w:rsidR="00CE7838" w:rsidRPr="00FA19BC" w:rsidRDefault="00CE7838" w:rsidP="00FA19BC">
            <w:pPr>
              <w:widowControl/>
              <w:wordWrap w:val="0"/>
              <w:adjustRightInd w:val="0"/>
              <w:snapToGrid w:val="0"/>
              <w:jc w:val="center"/>
              <w:rPr>
                <w:rFonts w:ascii="仿宋" w:eastAsia="仿宋" w:hAnsi="仿宋" w:cs="宋体"/>
                <w:kern w:val="0"/>
                <w:sz w:val="24"/>
                <w:szCs w:val="24"/>
              </w:rPr>
            </w:pPr>
            <w:r w:rsidRPr="00FA19BC">
              <w:rPr>
                <w:rFonts w:ascii="仿宋" w:eastAsia="仿宋" w:hAnsi="仿宋" w:cs="宋体" w:hint="eastAsia"/>
                <w:kern w:val="0"/>
                <w:sz w:val="24"/>
                <w:szCs w:val="24"/>
              </w:rPr>
              <w:t>二等奖以上</w:t>
            </w:r>
          </w:p>
        </w:tc>
        <w:tc>
          <w:tcPr>
            <w:tcW w:w="1559" w:type="dxa"/>
            <w:shd w:val="clear" w:color="auto" w:fill="auto"/>
          </w:tcPr>
          <w:p w:rsidR="00CE7838" w:rsidRPr="00FA19BC" w:rsidRDefault="00CE7838" w:rsidP="00FA19BC">
            <w:pPr>
              <w:widowControl/>
              <w:wordWrap w:val="0"/>
              <w:jc w:val="center"/>
              <w:rPr>
                <w:rFonts w:ascii="仿宋" w:eastAsia="仿宋" w:hAnsi="仿宋" w:cs="宋体"/>
                <w:kern w:val="0"/>
                <w:sz w:val="24"/>
                <w:szCs w:val="24"/>
              </w:rPr>
            </w:pPr>
            <w:r w:rsidRPr="00FA19BC">
              <w:rPr>
                <w:rFonts w:ascii="仿宋" w:eastAsia="仿宋" w:hAnsi="仿宋" w:cs="宋体" w:hint="eastAsia"/>
                <w:kern w:val="0"/>
                <w:sz w:val="24"/>
                <w:szCs w:val="24"/>
              </w:rPr>
              <w:t>团队负责人</w:t>
            </w:r>
          </w:p>
        </w:tc>
        <w:tc>
          <w:tcPr>
            <w:tcW w:w="1260" w:type="dxa"/>
            <w:shd w:val="clear" w:color="auto" w:fill="auto"/>
          </w:tcPr>
          <w:p w:rsidR="00CE7838" w:rsidRPr="00FA19BC" w:rsidRDefault="00CE7838" w:rsidP="00FA19BC">
            <w:pPr>
              <w:widowControl/>
              <w:wordWrap w:val="0"/>
              <w:jc w:val="center"/>
              <w:rPr>
                <w:rFonts w:eastAsia="宋体"/>
                <w:kern w:val="0"/>
                <w:sz w:val="24"/>
                <w:szCs w:val="24"/>
              </w:rPr>
            </w:pPr>
            <w:r w:rsidRPr="00FA19BC">
              <w:rPr>
                <w:rFonts w:eastAsia="宋体" w:hint="eastAsia"/>
                <w:kern w:val="0"/>
                <w:sz w:val="24"/>
                <w:szCs w:val="24"/>
              </w:rPr>
              <w:t>2</w:t>
            </w:r>
          </w:p>
        </w:tc>
        <w:tc>
          <w:tcPr>
            <w:tcW w:w="1842" w:type="dxa"/>
            <w:vMerge/>
            <w:shd w:val="clear" w:color="auto" w:fill="auto"/>
          </w:tcPr>
          <w:p w:rsidR="00CE7838" w:rsidRPr="00FA19BC" w:rsidRDefault="00CE7838">
            <w:pPr>
              <w:rPr>
                <w:rFonts w:ascii="等线" w:hAnsi="等线"/>
              </w:rPr>
            </w:pPr>
          </w:p>
        </w:tc>
      </w:tr>
      <w:tr w:rsidR="00FA19BC" w:rsidRPr="007A640E" w:rsidTr="00FA19BC">
        <w:trPr>
          <w:trHeight w:val="195"/>
          <w:jc w:val="center"/>
        </w:trPr>
        <w:tc>
          <w:tcPr>
            <w:tcW w:w="1851" w:type="dxa"/>
            <w:vMerge/>
            <w:shd w:val="clear" w:color="auto" w:fill="auto"/>
          </w:tcPr>
          <w:p w:rsidR="00CE7838" w:rsidRPr="00FA19BC" w:rsidRDefault="00CE7838" w:rsidP="00FA19BC">
            <w:pPr>
              <w:jc w:val="center"/>
              <w:rPr>
                <w:rFonts w:ascii="等线" w:hAnsi="等线"/>
              </w:rPr>
            </w:pPr>
          </w:p>
        </w:tc>
        <w:tc>
          <w:tcPr>
            <w:tcW w:w="992" w:type="dxa"/>
            <w:vMerge/>
            <w:shd w:val="clear" w:color="auto" w:fill="auto"/>
            <w:vAlign w:val="center"/>
          </w:tcPr>
          <w:p w:rsidR="00CE7838" w:rsidRPr="00FA19BC" w:rsidRDefault="00CE7838" w:rsidP="00FA19BC">
            <w:pPr>
              <w:jc w:val="center"/>
              <w:rPr>
                <w:rFonts w:ascii="等线" w:hAnsi="等线"/>
              </w:rPr>
            </w:pPr>
          </w:p>
        </w:tc>
        <w:tc>
          <w:tcPr>
            <w:tcW w:w="993" w:type="dxa"/>
            <w:vMerge/>
            <w:shd w:val="clear" w:color="auto" w:fill="auto"/>
            <w:vAlign w:val="center"/>
          </w:tcPr>
          <w:p w:rsidR="00CE7838" w:rsidRPr="00FA19BC" w:rsidRDefault="00CE7838" w:rsidP="00FA19BC">
            <w:pPr>
              <w:widowControl/>
              <w:wordWrap w:val="0"/>
              <w:adjustRightInd w:val="0"/>
              <w:snapToGrid w:val="0"/>
              <w:jc w:val="center"/>
              <w:rPr>
                <w:rFonts w:ascii="仿宋" w:eastAsia="仿宋" w:hAnsi="仿宋" w:cs="宋体"/>
                <w:kern w:val="0"/>
                <w:sz w:val="24"/>
                <w:szCs w:val="24"/>
              </w:rPr>
            </w:pPr>
          </w:p>
        </w:tc>
        <w:tc>
          <w:tcPr>
            <w:tcW w:w="1559" w:type="dxa"/>
            <w:shd w:val="clear" w:color="auto" w:fill="auto"/>
          </w:tcPr>
          <w:p w:rsidR="00CE7838" w:rsidRPr="00FA19BC" w:rsidRDefault="00CE7838" w:rsidP="00FA19BC">
            <w:pPr>
              <w:widowControl/>
              <w:wordWrap w:val="0"/>
              <w:jc w:val="center"/>
              <w:rPr>
                <w:rFonts w:ascii="仿宋" w:eastAsia="仿宋" w:hAnsi="仿宋" w:cs="宋体"/>
                <w:kern w:val="0"/>
                <w:sz w:val="24"/>
                <w:szCs w:val="24"/>
              </w:rPr>
            </w:pPr>
            <w:r w:rsidRPr="00FA19BC">
              <w:rPr>
                <w:rFonts w:ascii="仿宋" w:eastAsia="仿宋" w:hAnsi="仿宋" w:cs="宋体" w:hint="eastAsia"/>
                <w:kern w:val="0"/>
                <w:sz w:val="24"/>
                <w:szCs w:val="24"/>
              </w:rPr>
              <w:t>主要成员</w:t>
            </w:r>
          </w:p>
        </w:tc>
        <w:tc>
          <w:tcPr>
            <w:tcW w:w="1260" w:type="dxa"/>
            <w:shd w:val="clear" w:color="auto" w:fill="auto"/>
          </w:tcPr>
          <w:p w:rsidR="00CE7838" w:rsidRPr="00FA19BC" w:rsidRDefault="00CE7838" w:rsidP="00FA19BC">
            <w:pPr>
              <w:widowControl/>
              <w:wordWrap w:val="0"/>
              <w:jc w:val="center"/>
              <w:rPr>
                <w:rFonts w:eastAsia="宋体"/>
                <w:kern w:val="0"/>
                <w:sz w:val="24"/>
                <w:szCs w:val="24"/>
              </w:rPr>
            </w:pPr>
            <w:r w:rsidRPr="00FA19BC">
              <w:rPr>
                <w:rFonts w:eastAsia="宋体" w:hint="eastAsia"/>
                <w:kern w:val="0"/>
                <w:sz w:val="24"/>
                <w:szCs w:val="24"/>
              </w:rPr>
              <w:t>1.5</w:t>
            </w:r>
          </w:p>
        </w:tc>
        <w:tc>
          <w:tcPr>
            <w:tcW w:w="1842" w:type="dxa"/>
            <w:vMerge/>
            <w:shd w:val="clear" w:color="auto" w:fill="auto"/>
          </w:tcPr>
          <w:p w:rsidR="00CE7838" w:rsidRPr="00FA19BC" w:rsidRDefault="00CE7838">
            <w:pPr>
              <w:rPr>
                <w:rFonts w:ascii="等线" w:hAnsi="等线"/>
              </w:rPr>
            </w:pPr>
          </w:p>
        </w:tc>
      </w:tr>
      <w:tr w:rsidR="00FA19BC" w:rsidRPr="007A640E" w:rsidTr="00FA19BC">
        <w:trPr>
          <w:trHeight w:val="196"/>
          <w:jc w:val="center"/>
        </w:trPr>
        <w:tc>
          <w:tcPr>
            <w:tcW w:w="1851" w:type="dxa"/>
            <w:vMerge/>
            <w:shd w:val="clear" w:color="auto" w:fill="auto"/>
          </w:tcPr>
          <w:p w:rsidR="00CE7838" w:rsidRPr="00FA19BC" w:rsidRDefault="00CE7838" w:rsidP="00FA19BC">
            <w:pPr>
              <w:jc w:val="center"/>
              <w:rPr>
                <w:rFonts w:ascii="等线" w:hAnsi="等线"/>
              </w:rPr>
            </w:pPr>
          </w:p>
        </w:tc>
        <w:tc>
          <w:tcPr>
            <w:tcW w:w="992" w:type="dxa"/>
            <w:vMerge/>
            <w:shd w:val="clear" w:color="auto" w:fill="auto"/>
            <w:vAlign w:val="center"/>
          </w:tcPr>
          <w:p w:rsidR="00CE7838" w:rsidRPr="00FA19BC" w:rsidRDefault="00CE7838" w:rsidP="00FA19BC">
            <w:pPr>
              <w:jc w:val="center"/>
              <w:rPr>
                <w:rFonts w:ascii="等线" w:hAnsi="等线"/>
              </w:rPr>
            </w:pPr>
          </w:p>
        </w:tc>
        <w:tc>
          <w:tcPr>
            <w:tcW w:w="993" w:type="dxa"/>
            <w:vMerge w:val="restart"/>
            <w:shd w:val="clear" w:color="auto" w:fill="auto"/>
            <w:vAlign w:val="center"/>
          </w:tcPr>
          <w:p w:rsidR="00CE7838" w:rsidRPr="00FA19BC" w:rsidRDefault="00CE7838" w:rsidP="00FA19BC">
            <w:pPr>
              <w:widowControl/>
              <w:wordWrap w:val="0"/>
              <w:adjustRightInd w:val="0"/>
              <w:snapToGrid w:val="0"/>
              <w:jc w:val="center"/>
              <w:rPr>
                <w:rFonts w:ascii="仿宋" w:eastAsia="仿宋" w:hAnsi="仿宋" w:cs="宋体"/>
                <w:kern w:val="0"/>
                <w:sz w:val="24"/>
                <w:szCs w:val="24"/>
              </w:rPr>
            </w:pPr>
            <w:r w:rsidRPr="00FA19BC">
              <w:rPr>
                <w:rFonts w:ascii="仿宋" w:eastAsia="仿宋" w:hAnsi="仿宋" w:cs="宋体" w:hint="eastAsia"/>
                <w:kern w:val="0"/>
                <w:sz w:val="24"/>
                <w:szCs w:val="24"/>
              </w:rPr>
              <w:t>三等奖</w:t>
            </w:r>
          </w:p>
          <w:p w:rsidR="00CE7838" w:rsidRPr="00FA19BC" w:rsidRDefault="00CE7838" w:rsidP="00FA19BC">
            <w:pPr>
              <w:widowControl/>
              <w:wordWrap w:val="0"/>
              <w:adjustRightInd w:val="0"/>
              <w:snapToGrid w:val="0"/>
              <w:jc w:val="center"/>
              <w:rPr>
                <w:rFonts w:ascii="仿宋" w:eastAsia="仿宋" w:hAnsi="仿宋" w:cs="宋体"/>
                <w:kern w:val="0"/>
                <w:sz w:val="24"/>
                <w:szCs w:val="24"/>
              </w:rPr>
            </w:pPr>
            <w:r w:rsidRPr="00FA19BC">
              <w:rPr>
                <w:rFonts w:ascii="仿宋" w:eastAsia="仿宋" w:hAnsi="仿宋" w:cs="宋体"/>
                <w:kern w:val="0"/>
                <w:sz w:val="24"/>
                <w:szCs w:val="24"/>
              </w:rPr>
              <w:t>以上</w:t>
            </w:r>
          </w:p>
        </w:tc>
        <w:tc>
          <w:tcPr>
            <w:tcW w:w="1559" w:type="dxa"/>
            <w:shd w:val="clear" w:color="auto" w:fill="auto"/>
          </w:tcPr>
          <w:p w:rsidR="00CE7838" w:rsidRPr="00FA19BC" w:rsidRDefault="00CE7838" w:rsidP="00FA19BC">
            <w:pPr>
              <w:widowControl/>
              <w:wordWrap w:val="0"/>
              <w:jc w:val="center"/>
              <w:rPr>
                <w:rFonts w:ascii="仿宋" w:eastAsia="仿宋" w:hAnsi="仿宋" w:cs="宋体"/>
                <w:kern w:val="0"/>
                <w:sz w:val="24"/>
                <w:szCs w:val="24"/>
              </w:rPr>
            </w:pPr>
            <w:r w:rsidRPr="00FA19BC">
              <w:rPr>
                <w:rFonts w:ascii="仿宋" w:eastAsia="仿宋" w:hAnsi="仿宋" w:cs="宋体" w:hint="eastAsia"/>
                <w:kern w:val="0"/>
                <w:sz w:val="24"/>
                <w:szCs w:val="24"/>
              </w:rPr>
              <w:t>团队负责人</w:t>
            </w:r>
          </w:p>
        </w:tc>
        <w:tc>
          <w:tcPr>
            <w:tcW w:w="1260" w:type="dxa"/>
            <w:shd w:val="clear" w:color="auto" w:fill="auto"/>
          </w:tcPr>
          <w:p w:rsidR="00CE7838" w:rsidRPr="00FA19BC" w:rsidRDefault="00CE7838" w:rsidP="00FA19BC">
            <w:pPr>
              <w:widowControl/>
              <w:wordWrap w:val="0"/>
              <w:jc w:val="center"/>
              <w:rPr>
                <w:rFonts w:eastAsia="宋体"/>
                <w:kern w:val="0"/>
                <w:sz w:val="24"/>
                <w:szCs w:val="24"/>
              </w:rPr>
            </w:pPr>
            <w:r w:rsidRPr="00FA19BC">
              <w:rPr>
                <w:rFonts w:eastAsia="宋体" w:hint="eastAsia"/>
                <w:kern w:val="0"/>
                <w:sz w:val="24"/>
                <w:szCs w:val="24"/>
              </w:rPr>
              <w:t>1.5</w:t>
            </w:r>
          </w:p>
        </w:tc>
        <w:tc>
          <w:tcPr>
            <w:tcW w:w="1842" w:type="dxa"/>
            <w:vMerge/>
            <w:shd w:val="clear" w:color="auto" w:fill="auto"/>
          </w:tcPr>
          <w:p w:rsidR="00CE7838" w:rsidRPr="00FA19BC" w:rsidRDefault="00CE7838">
            <w:pPr>
              <w:rPr>
                <w:rFonts w:ascii="等线" w:hAnsi="等线"/>
              </w:rPr>
            </w:pPr>
          </w:p>
        </w:tc>
      </w:tr>
      <w:tr w:rsidR="00FA19BC" w:rsidRPr="007A640E" w:rsidTr="00FA19BC">
        <w:trPr>
          <w:trHeight w:val="195"/>
          <w:jc w:val="center"/>
        </w:trPr>
        <w:tc>
          <w:tcPr>
            <w:tcW w:w="1851" w:type="dxa"/>
            <w:vMerge/>
            <w:shd w:val="clear" w:color="auto" w:fill="auto"/>
          </w:tcPr>
          <w:p w:rsidR="00CE7838" w:rsidRPr="00FA19BC" w:rsidRDefault="00CE7838" w:rsidP="00FA19BC">
            <w:pPr>
              <w:jc w:val="center"/>
              <w:rPr>
                <w:rFonts w:ascii="等线" w:hAnsi="等线"/>
              </w:rPr>
            </w:pPr>
          </w:p>
        </w:tc>
        <w:tc>
          <w:tcPr>
            <w:tcW w:w="992" w:type="dxa"/>
            <w:vMerge/>
            <w:shd w:val="clear" w:color="auto" w:fill="auto"/>
            <w:vAlign w:val="center"/>
          </w:tcPr>
          <w:p w:rsidR="00CE7838" w:rsidRPr="00FA19BC" w:rsidRDefault="00CE7838" w:rsidP="00FA19BC">
            <w:pPr>
              <w:jc w:val="center"/>
              <w:rPr>
                <w:rFonts w:ascii="等线" w:hAnsi="等线"/>
              </w:rPr>
            </w:pPr>
          </w:p>
        </w:tc>
        <w:tc>
          <w:tcPr>
            <w:tcW w:w="993" w:type="dxa"/>
            <w:vMerge/>
            <w:shd w:val="clear" w:color="auto" w:fill="auto"/>
            <w:vAlign w:val="center"/>
          </w:tcPr>
          <w:p w:rsidR="00CE7838" w:rsidRPr="00FA19BC" w:rsidRDefault="00CE7838" w:rsidP="00FA19BC">
            <w:pPr>
              <w:widowControl/>
              <w:wordWrap w:val="0"/>
              <w:adjustRightInd w:val="0"/>
              <w:snapToGrid w:val="0"/>
              <w:jc w:val="center"/>
              <w:rPr>
                <w:rFonts w:ascii="仿宋" w:eastAsia="仿宋" w:hAnsi="仿宋" w:cs="宋体"/>
                <w:kern w:val="0"/>
                <w:sz w:val="24"/>
                <w:szCs w:val="24"/>
              </w:rPr>
            </w:pPr>
          </w:p>
        </w:tc>
        <w:tc>
          <w:tcPr>
            <w:tcW w:w="1559" w:type="dxa"/>
            <w:shd w:val="clear" w:color="auto" w:fill="auto"/>
          </w:tcPr>
          <w:p w:rsidR="00CE7838" w:rsidRPr="00FA19BC" w:rsidRDefault="00CE7838" w:rsidP="00FA19BC">
            <w:pPr>
              <w:widowControl/>
              <w:wordWrap w:val="0"/>
              <w:jc w:val="center"/>
              <w:rPr>
                <w:rFonts w:ascii="仿宋" w:eastAsia="仿宋" w:hAnsi="仿宋" w:cs="宋体"/>
                <w:kern w:val="0"/>
                <w:sz w:val="24"/>
                <w:szCs w:val="24"/>
              </w:rPr>
            </w:pPr>
            <w:r w:rsidRPr="00FA19BC">
              <w:rPr>
                <w:rFonts w:ascii="仿宋" w:eastAsia="仿宋" w:hAnsi="仿宋" w:cs="宋体" w:hint="eastAsia"/>
                <w:kern w:val="0"/>
                <w:sz w:val="24"/>
                <w:szCs w:val="24"/>
              </w:rPr>
              <w:t>主要成员</w:t>
            </w:r>
          </w:p>
        </w:tc>
        <w:tc>
          <w:tcPr>
            <w:tcW w:w="1260" w:type="dxa"/>
            <w:shd w:val="clear" w:color="auto" w:fill="auto"/>
          </w:tcPr>
          <w:p w:rsidR="00CE7838" w:rsidRPr="00FA19BC" w:rsidRDefault="00CE7838" w:rsidP="00FA19BC">
            <w:pPr>
              <w:widowControl/>
              <w:wordWrap w:val="0"/>
              <w:jc w:val="center"/>
              <w:rPr>
                <w:rFonts w:eastAsia="宋体"/>
                <w:kern w:val="0"/>
                <w:sz w:val="24"/>
                <w:szCs w:val="24"/>
              </w:rPr>
            </w:pPr>
            <w:r w:rsidRPr="00FA19BC">
              <w:rPr>
                <w:rFonts w:eastAsia="宋体" w:hint="eastAsia"/>
                <w:kern w:val="0"/>
                <w:sz w:val="24"/>
                <w:szCs w:val="24"/>
              </w:rPr>
              <w:t>1</w:t>
            </w:r>
          </w:p>
        </w:tc>
        <w:tc>
          <w:tcPr>
            <w:tcW w:w="1842" w:type="dxa"/>
            <w:vMerge/>
            <w:shd w:val="clear" w:color="auto" w:fill="auto"/>
          </w:tcPr>
          <w:p w:rsidR="00CE7838" w:rsidRPr="00FA19BC" w:rsidRDefault="00CE7838">
            <w:pPr>
              <w:rPr>
                <w:rFonts w:ascii="等线" w:hAnsi="等线"/>
              </w:rPr>
            </w:pPr>
          </w:p>
        </w:tc>
      </w:tr>
      <w:tr w:rsidR="00FA19BC" w:rsidRPr="007A640E" w:rsidTr="00FA19BC">
        <w:trPr>
          <w:trHeight w:val="392"/>
          <w:jc w:val="center"/>
        </w:trPr>
        <w:tc>
          <w:tcPr>
            <w:tcW w:w="1851" w:type="dxa"/>
            <w:vMerge/>
            <w:shd w:val="clear" w:color="auto" w:fill="auto"/>
          </w:tcPr>
          <w:p w:rsidR="00CE7838" w:rsidRPr="00FA19BC" w:rsidRDefault="00CE7838" w:rsidP="00FA19BC">
            <w:pPr>
              <w:jc w:val="center"/>
              <w:rPr>
                <w:rFonts w:ascii="等线" w:hAnsi="等线"/>
              </w:rPr>
            </w:pPr>
          </w:p>
        </w:tc>
        <w:tc>
          <w:tcPr>
            <w:tcW w:w="992" w:type="dxa"/>
            <w:vMerge w:val="restart"/>
            <w:shd w:val="clear" w:color="auto" w:fill="auto"/>
            <w:vAlign w:val="center"/>
          </w:tcPr>
          <w:p w:rsidR="00CE7838" w:rsidRPr="00FA19BC" w:rsidRDefault="00CE7838" w:rsidP="00FA19BC">
            <w:pPr>
              <w:jc w:val="center"/>
              <w:rPr>
                <w:rFonts w:ascii="等线" w:hAnsi="等线"/>
              </w:rPr>
            </w:pPr>
            <w:r w:rsidRPr="00FA19BC">
              <w:rPr>
                <w:rFonts w:ascii="仿宋" w:eastAsia="仿宋" w:hAnsi="仿宋" w:cs="宋体" w:hint="eastAsia"/>
                <w:kern w:val="0"/>
                <w:sz w:val="24"/>
                <w:szCs w:val="24"/>
              </w:rPr>
              <w:t>B级</w:t>
            </w:r>
          </w:p>
        </w:tc>
        <w:tc>
          <w:tcPr>
            <w:tcW w:w="993" w:type="dxa"/>
            <w:vMerge w:val="restart"/>
            <w:shd w:val="clear" w:color="auto" w:fill="auto"/>
            <w:vAlign w:val="center"/>
          </w:tcPr>
          <w:p w:rsidR="00CE7838" w:rsidRPr="00FA19BC" w:rsidRDefault="00CE7838" w:rsidP="00FA19BC">
            <w:pPr>
              <w:widowControl/>
              <w:wordWrap w:val="0"/>
              <w:adjustRightInd w:val="0"/>
              <w:snapToGrid w:val="0"/>
              <w:jc w:val="center"/>
              <w:rPr>
                <w:rFonts w:ascii="仿宋" w:eastAsia="仿宋" w:hAnsi="仿宋" w:cs="宋体"/>
                <w:kern w:val="0"/>
                <w:sz w:val="24"/>
                <w:szCs w:val="24"/>
              </w:rPr>
            </w:pPr>
            <w:r w:rsidRPr="00FA19BC">
              <w:rPr>
                <w:rFonts w:ascii="仿宋" w:eastAsia="仿宋" w:hAnsi="仿宋" w:cs="宋体" w:hint="eastAsia"/>
                <w:kern w:val="0"/>
                <w:sz w:val="24"/>
                <w:szCs w:val="24"/>
              </w:rPr>
              <w:t>二等奖</w:t>
            </w:r>
          </w:p>
          <w:p w:rsidR="00CE7838" w:rsidRPr="00FA19BC" w:rsidRDefault="00CE7838" w:rsidP="00FA19BC">
            <w:pPr>
              <w:widowControl/>
              <w:wordWrap w:val="0"/>
              <w:adjustRightInd w:val="0"/>
              <w:snapToGrid w:val="0"/>
              <w:jc w:val="center"/>
              <w:rPr>
                <w:rFonts w:ascii="仿宋" w:eastAsia="仿宋" w:hAnsi="仿宋" w:cs="宋体"/>
                <w:kern w:val="0"/>
                <w:sz w:val="24"/>
                <w:szCs w:val="24"/>
              </w:rPr>
            </w:pPr>
            <w:r w:rsidRPr="00FA19BC">
              <w:rPr>
                <w:rFonts w:ascii="仿宋" w:eastAsia="仿宋" w:hAnsi="仿宋" w:cs="宋体" w:hint="eastAsia"/>
                <w:kern w:val="0"/>
                <w:sz w:val="24"/>
                <w:szCs w:val="24"/>
              </w:rPr>
              <w:t>以上</w:t>
            </w:r>
          </w:p>
        </w:tc>
        <w:tc>
          <w:tcPr>
            <w:tcW w:w="1559" w:type="dxa"/>
            <w:shd w:val="clear" w:color="auto" w:fill="auto"/>
          </w:tcPr>
          <w:p w:rsidR="00CE7838" w:rsidRPr="00FA19BC" w:rsidRDefault="00CE7838" w:rsidP="00FA19BC">
            <w:pPr>
              <w:widowControl/>
              <w:wordWrap w:val="0"/>
              <w:jc w:val="center"/>
              <w:rPr>
                <w:rFonts w:ascii="仿宋" w:eastAsia="仿宋" w:hAnsi="仿宋" w:cs="宋体"/>
                <w:kern w:val="0"/>
                <w:sz w:val="24"/>
                <w:szCs w:val="24"/>
              </w:rPr>
            </w:pPr>
            <w:r w:rsidRPr="00FA19BC">
              <w:rPr>
                <w:rFonts w:ascii="仿宋" w:eastAsia="仿宋" w:hAnsi="仿宋" w:cs="宋体" w:hint="eastAsia"/>
                <w:kern w:val="0"/>
                <w:sz w:val="24"/>
                <w:szCs w:val="24"/>
              </w:rPr>
              <w:t>团队负责人</w:t>
            </w:r>
          </w:p>
        </w:tc>
        <w:tc>
          <w:tcPr>
            <w:tcW w:w="1260" w:type="dxa"/>
            <w:shd w:val="clear" w:color="auto" w:fill="auto"/>
          </w:tcPr>
          <w:p w:rsidR="00CE7838" w:rsidRPr="00FA19BC" w:rsidRDefault="00CE7838" w:rsidP="00FA19BC">
            <w:pPr>
              <w:widowControl/>
              <w:wordWrap w:val="0"/>
              <w:jc w:val="center"/>
              <w:rPr>
                <w:rFonts w:eastAsia="宋体"/>
                <w:kern w:val="0"/>
                <w:sz w:val="24"/>
                <w:szCs w:val="24"/>
              </w:rPr>
            </w:pPr>
            <w:r w:rsidRPr="00FA19BC">
              <w:rPr>
                <w:rFonts w:eastAsia="宋体" w:hint="eastAsia"/>
                <w:kern w:val="0"/>
                <w:sz w:val="24"/>
                <w:szCs w:val="24"/>
              </w:rPr>
              <w:t>1.5</w:t>
            </w:r>
          </w:p>
        </w:tc>
        <w:tc>
          <w:tcPr>
            <w:tcW w:w="1842" w:type="dxa"/>
            <w:vMerge/>
            <w:shd w:val="clear" w:color="auto" w:fill="auto"/>
          </w:tcPr>
          <w:p w:rsidR="00CE7838" w:rsidRPr="00FA19BC" w:rsidRDefault="00CE7838">
            <w:pPr>
              <w:rPr>
                <w:rFonts w:ascii="等线" w:hAnsi="等线"/>
              </w:rPr>
            </w:pPr>
          </w:p>
        </w:tc>
      </w:tr>
      <w:tr w:rsidR="00FA19BC" w:rsidRPr="007A640E" w:rsidTr="00FA19BC">
        <w:trPr>
          <w:trHeight w:val="391"/>
          <w:jc w:val="center"/>
        </w:trPr>
        <w:tc>
          <w:tcPr>
            <w:tcW w:w="1851" w:type="dxa"/>
            <w:vMerge/>
            <w:shd w:val="clear" w:color="auto" w:fill="auto"/>
          </w:tcPr>
          <w:p w:rsidR="00CE7838" w:rsidRPr="00FA19BC" w:rsidRDefault="00CE7838" w:rsidP="00FA19BC">
            <w:pPr>
              <w:jc w:val="center"/>
              <w:rPr>
                <w:rFonts w:ascii="等线" w:hAnsi="等线"/>
              </w:rPr>
            </w:pPr>
          </w:p>
        </w:tc>
        <w:tc>
          <w:tcPr>
            <w:tcW w:w="992" w:type="dxa"/>
            <w:vMerge/>
            <w:shd w:val="clear" w:color="auto" w:fill="auto"/>
            <w:vAlign w:val="center"/>
          </w:tcPr>
          <w:p w:rsidR="00CE7838" w:rsidRPr="00FA19BC" w:rsidRDefault="00CE7838" w:rsidP="00FA19BC">
            <w:pPr>
              <w:jc w:val="center"/>
              <w:rPr>
                <w:rFonts w:ascii="等线" w:hAnsi="等线"/>
              </w:rPr>
            </w:pPr>
          </w:p>
        </w:tc>
        <w:tc>
          <w:tcPr>
            <w:tcW w:w="993" w:type="dxa"/>
            <w:vMerge/>
            <w:shd w:val="clear" w:color="auto" w:fill="auto"/>
            <w:vAlign w:val="center"/>
          </w:tcPr>
          <w:p w:rsidR="00CE7838" w:rsidRPr="00FA19BC" w:rsidRDefault="00CE7838" w:rsidP="00FA19BC">
            <w:pPr>
              <w:widowControl/>
              <w:wordWrap w:val="0"/>
              <w:adjustRightInd w:val="0"/>
              <w:snapToGrid w:val="0"/>
              <w:jc w:val="center"/>
              <w:rPr>
                <w:rFonts w:ascii="仿宋" w:eastAsia="仿宋" w:hAnsi="仿宋" w:cs="宋体"/>
                <w:kern w:val="0"/>
                <w:sz w:val="24"/>
                <w:szCs w:val="24"/>
              </w:rPr>
            </w:pPr>
          </w:p>
        </w:tc>
        <w:tc>
          <w:tcPr>
            <w:tcW w:w="1559" w:type="dxa"/>
            <w:shd w:val="clear" w:color="auto" w:fill="auto"/>
          </w:tcPr>
          <w:p w:rsidR="00CE7838" w:rsidRPr="00FA19BC" w:rsidRDefault="00CE7838" w:rsidP="00FA19BC">
            <w:pPr>
              <w:widowControl/>
              <w:wordWrap w:val="0"/>
              <w:jc w:val="center"/>
              <w:rPr>
                <w:rFonts w:ascii="仿宋" w:eastAsia="仿宋" w:hAnsi="仿宋" w:cs="宋体"/>
                <w:kern w:val="0"/>
                <w:sz w:val="24"/>
                <w:szCs w:val="24"/>
              </w:rPr>
            </w:pPr>
            <w:r w:rsidRPr="00FA19BC">
              <w:rPr>
                <w:rFonts w:ascii="仿宋" w:eastAsia="仿宋" w:hAnsi="仿宋" w:cs="宋体" w:hint="eastAsia"/>
                <w:kern w:val="0"/>
                <w:sz w:val="24"/>
                <w:szCs w:val="24"/>
              </w:rPr>
              <w:t>主要成员</w:t>
            </w:r>
          </w:p>
        </w:tc>
        <w:tc>
          <w:tcPr>
            <w:tcW w:w="1260" w:type="dxa"/>
            <w:shd w:val="clear" w:color="auto" w:fill="auto"/>
          </w:tcPr>
          <w:p w:rsidR="00CE7838" w:rsidRPr="00FA19BC" w:rsidRDefault="00CE7838" w:rsidP="00FA19BC">
            <w:pPr>
              <w:widowControl/>
              <w:wordWrap w:val="0"/>
              <w:jc w:val="center"/>
              <w:rPr>
                <w:rFonts w:eastAsia="宋体"/>
                <w:kern w:val="0"/>
                <w:sz w:val="24"/>
                <w:szCs w:val="24"/>
              </w:rPr>
            </w:pPr>
            <w:r w:rsidRPr="00FA19BC">
              <w:rPr>
                <w:rFonts w:eastAsia="宋体" w:hint="eastAsia"/>
                <w:kern w:val="0"/>
                <w:sz w:val="24"/>
                <w:szCs w:val="24"/>
              </w:rPr>
              <w:t>1</w:t>
            </w:r>
          </w:p>
        </w:tc>
        <w:tc>
          <w:tcPr>
            <w:tcW w:w="1842" w:type="dxa"/>
            <w:vMerge/>
            <w:shd w:val="clear" w:color="auto" w:fill="auto"/>
          </w:tcPr>
          <w:p w:rsidR="00CE7838" w:rsidRPr="00FA19BC" w:rsidRDefault="00CE7838">
            <w:pPr>
              <w:rPr>
                <w:rFonts w:ascii="等线" w:hAnsi="等线"/>
              </w:rPr>
            </w:pPr>
          </w:p>
        </w:tc>
      </w:tr>
      <w:tr w:rsidR="00FA19BC" w:rsidRPr="007A640E" w:rsidTr="00FA19BC">
        <w:trPr>
          <w:trHeight w:val="392"/>
          <w:jc w:val="center"/>
        </w:trPr>
        <w:tc>
          <w:tcPr>
            <w:tcW w:w="1851" w:type="dxa"/>
            <w:vMerge/>
            <w:shd w:val="clear" w:color="auto" w:fill="auto"/>
          </w:tcPr>
          <w:p w:rsidR="00CE7838" w:rsidRPr="00FA19BC" w:rsidRDefault="00CE7838" w:rsidP="00FA19BC">
            <w:pPr>
              <w:jc w:val="center"/>
              <w:rPr>
                <w:rFonts w:ascii="等线" w:hAnsi="等线"/>
              </w:rPr>
            </w:pPr>
          </w:p>
        </w:tc>
        <w:tc>
          <w:tcPr>
            <w:tcW w:w="992" w:type="dxa"/>
            <w:vMerge w:val="restart"/>
            <w:shd w:val="clear" w:color="auto" w:fill="auto"/>
            <w:vAlign w:val="center"/>
          </w:tcPr>
          <w:p w:rsidR="00CE7838" w:rsidRPr="00FA19BC" w:rsidRDefault="00CE7838" w:rsidP="00FA19BC">
            <w:pPr>
              <w:jc w:val="center"/>
              <w:rPr>
                <w:rFonts w:ascii="等线" w:hAnsi="等线"/>
              </w:rPr>
            </w:pPr>
            <w:r w:rsidRPr="00FA19BC">
              <w:rPr>
                <w:rFonts w:ascii="仿宋" w:eastAsia="仿宋" w:hAnsi="仿宋" w:cs="宋体"/>
                <w:kern w:val="0"/>
                <w:sz w:val="24"/>
                <w:szCs w:val="24"/>
              </w:rPr>
              <w:t>C</w:t>
            </w:r>
            <w:r w:rsidRPr="00FA19BC">
              <w:rPr>
                <w:rFonts w:ascii="仿宋" w:eastAsia="仿宋" w:hAnsi="仿宋" w:cs="宋体" w:hint="eastAsia"/>
                <w:kern w:val="0"/>
                <w:sz w:val="24"/>
                <w:szCs w:val="24"/>
              </w:rPr>
              <w:t>级</w:t>
            </w:r>
          </w:p>
        </w:tc>
        <w:tc>
          <w:tcPr>
            <w:tcW w:w="993" w:type="dxa"/>
            <w:vMerge w:val="restart"/>
            <w:shd w:val="clear" w:color="auto" w:fill="auto"/>
            <w:vAlign w:val="center"/>
          </w:tcPr>
          <w:p w:rsidR="00CE7838" w:rsidRPr="00FA19BC" w:rsidRDefault="00CE7838" w:rsidP="00FA19BC">
            <w:pPr>
              <w:widowControl/>
              <w:wordWrap w:val="0"/>
              <w:adjustRightInd w:val="0"/>
              <w:snapToGrid w:val="0"/>
              <w:jc w:val="center"/>
              <w:rPr>
                <w:rFonts w:ascii="仿宋" w:eastAsia="仿宋" w:hAnsi="仿宋" w:cs="宋体"/>
                <w:kern w:val="0"/>
                <w:sz w:val="24"/>
                <w:szCs w:val="24"/>
              </w:rPr>
            </w:pPr>
            <w:r w:rsidRPr="00FA19BC">
              <w:rPr>
                <w:rFonts w:ascii="仿宋" w:eastAsia="仿宋" w:hAnsi="仿宋" w:cs="宋体" w:hint="eastAsia"/>
                <w:kern w:val="0"/>
                <w:sz w:val="24"/>
                <w:szCs w:val="24"/>
              </w:rPr>
              <w:t>二等奖</w:t>
            </w:r>
          </w:p>
          <w:p w:rsidR="00CE7838" w:rsidRPr="00FA19BC" w:rsidRDefault="00CE7838" w:rsidP="00FA19BC">
            <w:pPr>
              <w:widowControl/>
              <w:wordWrap w:val="0"/>
              <w:adjustRightInd w:val="0"/>
              <w:snapToGrid w:val="0"/>
              <w:jc w:val="center"/>
              <w:rPr>
                <w:rFonts w:ascii="仿宋" w:eastAsia="仿宋" w:hAnsi="仿宋" w:cs="宋体"/>
                <w:kern w:val="0"/>
                <w:sz w:val="24"/>
                <w:szCs w:val="24"/>
              </w:rPr>
            </w:pPr>
            <w:r w:rsidRPr="00FA19BC">
              <w:rPr>
                <w:rFonts w:ascii="仿宋" w:eastAsia="仿宋" w:hAnsi="仿宋" w:cs="宋体" w:hint="eastAsia"/>
                <w:kern w:val="0"/>
                <w:sz w:val="24"/>
                <w:szCs w:val="24"/>
              </w:rPr>
              <w:t>以上</w:t>
            </w:r>
          </w:p>
        </w:tc>
        <w:tc>
          <w:tcPr>
            <w:tcW w:w="1559" w:type="dxa"/>
            <w:shd w:val="clear" w:color="auto" w:fill="auto"/>
          </w:tcPr>
          <w:p w:rsidR="00CE7838" w:rsidRPr="00FA19BC" w:rsidRDefault="00CE7838" w:rsidP="00FA19BC">
            <w:pPr>
              <w:widowControl/>
              <w:wordWrap w:val="0"/>
              <w:jc w:val="center"/>
              <w:rPr>
                <w:rFonts w:ascii="仿宋" w:eastAsia="仿宋" w:hAnsi="仿宋" w:cs="宋体"/>
                <w:kern w:val="0"/>
                <w:sz w:val="24"/>
                <w:szCs w:val="24"/>
              </w:rPr>
            </w:pPr>
            <w:r w:rsidRPr="00FA19BC">
              <w:rPr>
                <w:rFonts w:ascii="仿宋" w:eastAsia="仿宋" w:hAnsi="仿宋" w:cs="宋体" w:hint="eastAsia"/>
                <w:kern w:val="0"/>
                <w:sz w:val="24"/>
                <w:szCs w:val="24"/>
              </w:rPr>
              <w:t>团队负责人</w:t>
            </w:r>
          </w:p>
        </w:tc>
        <w:tc>
          <w:tcPr>
            <w:tcW w:w="1260" w:type="dxa"/>
            <w:shd w:val="clear" w:color="auto" w:fill="auto"/>
          </w:tcPr>
          <w:p w:rsidR="00CE7838" w:rsidRPr="00FA19BC" w:rsidRDefault="00CE7838" w:rsidP="00FA19BC">
            <w:pPr>
              <w:widowControl/>
              <w:wordWrap w:val="0"/>
              <w:jc w:val="center"/>
              <w:rPr>
                <w:rFonts w:eastAsia="宋体"/>
                <w:kern w:val="0"/>
                <w:sz w:val="24"/>
                <w:szCs w:val="24"/>
              </w:rPr>
            </w:pPr>
            <w:r w:rsidRPr="00FA19BC">
              <w:rPr>
                <w:rFonts w:eastAsia="宋体" w:hint="eastAsia"/>
                <w:kern w:val="0"/>
                <w:sz w:val="24"/>
                <w:szCs w:val="24"/>
              </w:rPr>
              <w:t>1</w:t>
            </w:r>
          </w:p>
        </w:tc>
        <w:tc>
          <w:tcPr>
            <w:tcW w:w="1842" w:type="dxa"/>
            <w:vMerge/>
            <w:shd w:val="clear" w:color="auto" w:fill="auto"/>
          </w:tcPr>
          <w:p w:rsidR="00CE7838" w:rsidRPr="00FA19BC" w:rsidRDefault="00CE7838">
            <w:pPr>
              <w:rPr>
                <w:rFonts w:ascii="等线" w:hAnsi="等线"/>
              </w:rPr>
            </w:pPr>
          </w:p>
        </w:tc>
      </w:tr>
      <w:tr w:rsidR="00FA19BC" w:rsidRPr="007A640E" w:rsidTr="00FA19BC">
        <w:trPr>
          <w:trHeight w:val="391"/>
          <w:jc w:val="center"/>
        </w:trPr>
        <w:tc>
          <w:tcPr>
            <w:tcW w:w="1851" w:type="dxa"/>
            <w:vMerge/>
            <w:shd w:val="clear" w:color="auto" w:fill="auto"/>
          </w:tcPr>
          <w:p w:rsidR="00CE7838" w:rsidRPr="00FA19BC" w:rsidRDefault="00CE7838">
            <w:pPr>
              <w:rPr>
                <w:rFonts w:ascii="等线" w:hAnsi="等线"/>
              </w:rPr>
            </w:pPr>
          </w:p>
        </w:tc>
        <w:tc>
          <w:tcPr>
            <w:tcW w:w="992" w:type="dxa"/>
            <w:vMerge/>
            <w:shd w:val="clear" w:color="auto" w:fill="auto"/>
          </w:tcPr>
          <w:p w:rsidR="00CE7838" w:rsidRPr="00FA19BC" w:rsidRDefault="00CE7838">
            <w:pPr>
              <w:rPr>
                <w:rFonts w:ascii="等线" w:hAnsi="等线"/>
              </w:rPr>
            </w:pPr>
          </w:p>
        </w:tc>
        <w:tc>
          <w:tcPr>
            <w:tcW w:w="993" w:type="dxa"/>
            <w:vMerge/>
            <w:shd w:val="clear" w:color="auto" w:fill="auto"/>
          </w:tcPr>
          <w:p w:rsidR="00CE7838" w:rsidRPr="00FA19BC" w:rsidRDefault="00CE7838">
            <w:pPr>
              <w:rPr>
                <w:rFonts w:ascii="等线" w:hAnsi="等线"/>
              </w:rPr>
            </w:pPr>
          </w:p>
        </w:tc>
        <w:tc>
          <w:tcPr>
            <w:tcW w:w="1559" w:type="dxa"/>
            <w:shd w:val="clear" w:color="auto" w:fill="auto"/>
          </w:tcPr>
          <w:p w:rsidR="00CE7838" w:rsidRPr="00FA19BC" w:rsidRDefault="00CE7838" w:rsidP="00FA19BC">
            <w:pPr>
              <w:widowControl/>
              <w:wordWrap w:val="0"/>
              <w:jc w:val="center"/>
              <w:rPr>
                <w:rFonts w:ascii="仿宋" w:eastAsia="仿宋" w:hAnsi="仿宋" w:cs="宋体"/>
                <w:kern w:val="0"/>
                <w:sz w:val="24"/>
                <w:szCs w:val="24"/>
              </w:rPr>
            </w:pPr>
            <w:r w:rsidRPr="00FA19BC">
              <w:rPr>
                <w:rFonts w:ascii="仿宋" w:eastAsia="仿宋" w:hAnsi="仿宋" w:cs="宋体" w:hint="eastAsia"/>
                <w:kern w:val="0"/>
                <w:sz w:val="24"/>
                <w:szCs w:val="24"/>
              </w:rPr>
              <w:t>主要成员</w:t>
            </w:r>
          </w:p>
        </w:tc>
        <w:tc>
          <w:tcPr>
            <w:tcW w:w="1260" w:type="dxa"/>
            <w:shd w:val="clear" w:color="auto" w:fill="auto"/>
          </w:tcPr>
          <w:p w:rsidR="00CE7838" w:rsidRPr="00FA19BC" w:rsidRDefault="00CE7838" w:rsidP="00FA19BC">
            <w:pPr>
              <w:widowControl/>
              <w:wordWrap w:val="0"/>
              <w:jc w:val="center"/>
              <w:rPr>
                <w:rFonts w:eastAsia="宋体"/>
                <w:kern w:val="0"/>
                <w:sz w:val="24"/>
                <w:szCs w:val="24"/>
              </w:rPr>
            </w:pPr>
            <w:r w:rsidRPr="00FA19BC">
              <w:rPr>
                <w:rFonts w:eastAsia="宋体" w:hint="eastAsia"/>
                <w:kern w:val="0"/>
                <w:sz w:val="24"/>
                <w:szCs w:val="24"/>
              </w:rPr>
              <w:t>0.5</w:t>
            </w:r>
          </w:p>
        </w:tc>
        <w:tc>
          <w:tcPr>
            <w:tcW w:w="1842" w:type="dxa"/>
            <w:vMerge/>
            <w:shd w:val="clear" w:color="auto" w:fill="auto"/>
          </w:tcPr>
          <w:p w:rsidR="00CE7838" w:rsidRPr="00FA19BC" w:rsidRDefault="00CE7838">
            <w:pPr>
              <w:rPr>
                <w:rFonts w:ascii="等线" w:hAnsi="等线"/>
              </w:rPr>
            </w:pPr>
          </w:p>
        </w:tc>
      </w:tr>
    </w:tbl>
    <w:p w:rsidR="00CE7838" w:rsidRPr="007A640E" w:rsidRDefault="00CE7838">
      <w:pPr>
        <w:spacing w:line="520" w:lineRule="exact"/>
        <w:ind w:firstLineChars="200" w:firstLine="554"/>
        <w:rPr>
          <w:rFonts w:ascii="仿宋_GB2312" w:hAnsi="仿宋_GB2312" w:cs="仿宋_GB2312"/>
          <w:b/>
          <w:sz w:val="28"/>
          <w:szCs w:val="28"/>
        </w:rPr>
      </w:pPr>
    </w:p>
    <w:p w:rsidR="00CE7838" w:rsidRPr="007A640E" w:rsidRDefault="00CE7838">
      <w:pPr>
        <w:spacing w:line="520" w:lineRule="exact"/>
        <w:ind w:firstLineChars="200" w:firstLine="554"/>
        <w:rPr>
          <w:rFonts w:ascii="仿宋_GB2312" w:hAnsi="仿宋_GB2312" w:cs="仿宋_GB2312"/>
          <w:b/>
          <w:sz w:val="28"/>
          <w:szCs w:val="28"/>
        </w:rPr>
      </w:pPr>
    </w:p>
    <w:p w:rsidR="00CE7838" w:rsidRPr="007A640E" w:rsidRDefault="00CE7838">
      <w:pPr>
        <w:spacing w:line="520" w:lineRule="exact"/>
        <w:ind w:firstLineChars="200" w:firstLine="554"/>
        <w:rPr>
          <w:rFonts w:ascii="仿宋_GB2312" w:hAnsi="仿宋_GB2312" w:cs="仿宋_GB2312"/>
          <w:b/>
          <w:sz w:val="28"/>
          <w:szCs w:val="28"/>
        </w:rPr>
      </w:pPr>
      <w:r w:rsidRPr="007A640E">
        <w:rPr>
          <w:rFonts w:ascii="仿宋_GB2312" w:hAnsi="仿宋_GB2312" w:cs="仿宋_GB2312" w:hint="eastAsia"/>
          <w:b/>
          <w:sz w:val="28"/>
          <w:szCs w:val="28"/>
        </w:rPr>
        <w:lastRenderedPageBreak/>
        <w:t>3</w:t>
      </w:r>
      <w:r w:rsidRPr="007A640E">
        <w:rPr>
          <w:rFonts w:ascii="仿宋_GB2312" w:hAnsi="仿宋_GB2312" w:cs="仿宋_GB2312"/>
          <w:b/>
          <w:sz w:val="28"/>
          <w:szCs w:val="28"/>
        </w:rPr>
        <w:t>.</w:t>
      </w:r>
      <w:r w:rsidRPr="007A640E">
        <w:rPr>
          <w:rFonts w:ascii="仿宋_GB2312" w:hAnsi="仿宋_GB2312" w:cs="仿宋_GB2312" w:hint="eastAsia"/>
          <w:b/>
          <w:sz w:val="28"/>
          <w:szCs w:val="28"/>
        </w:rPr>
        <w:t>学术论文</w:t>
      </w:r>
    </w:p>
    <w:tbl>
      <w:tblPr>
        <w:tblW w:w="87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31"/>
        <w:gridCol w:w="2135"/>
        <w:gridCol w:w="1796"/>
        <w:gridCol w:w="1242"/>
        <w:gridCol w:w="1957"/>
      </w:tblGrid>
      <w:tr w:rsidR="00FA19BC" w:rsidRPr="007A640E" w:rsidTr="00FA19BC">
        <w:trPr>
          <w:trHeight w:val="545"/>
          <w:jc w:val="center"/>
        </w:trPr>
        <w:tc>
          <w:tcPr>
            <w:tcW w:w="1631" w:type="dxa"/>
            <w:shd w:val="clear" w:color="auto" w:fill="auto"/>
            <w:vAlign w:val="center"/>
          </w:tcPr>
          <w:p w:rsidR="00CE7838" w:rsidRPr="00FA19BC" w:rsidRDefault="00CE7838" w:rsidP="00FA19BC">
            <w:pPr>
              <w:widowControl/>
              <w:wordWrap w:val="0"/>
              <w:spacing w:line="360" w:lineRule="atLeast"/>
              <w:jc w:val="center"/>
              <w:rPr>
                <w:rFonts w:ascii="仿宋" w:eastAsia="仿宋" w:hAnsi="仿宋" w:cs="宋体"/>
                <w:b/>
                <w:kern w:val="0"/>
                <w:sz w:val="24"/>
                <w:szCs w:val="24"/>
              </w:rPr>
            </w:pPr>
            <w:r w:rsidRPr="00FA19BC">
              <w:rPr>
                <w:rFonts w:ascii="仿宋" w:eastAsia="仿宋" w:hAnsi="仿宋" w:cs="宋体" w:hint="eastAsia"/>
                <w:b/>
                <w:kern w:val="0"/>
                <w:sz w:val="24"/>
                <w:szCs w:val="24"/>
              </w:rPr>
              <w:t>项目类别</w:t>
            </w:r>
          </w:p>
        </w:tc>
        <w:tc>
          <w:tcPr>
            <w:tcW w:w="2135" w:type="dxa"/>
            <w:shd w:val="clear" w:color="auto" w:fill="auto"/>
            <w:vAlign w:val="center"/>
          </w:tcPr>
          <w:p w:rsidR="00CE7838" w:rsidRPr="00FA19BC" w:rsidRDefault="00CE7838" w:rsidP="00FA19BC">
            <w:pPr>
              <w:widowControl/>
              <w:wordWrap w:val="0"/>
              <w:spacing w:line="360" w:lineRule="atLeast"/>
              <w:jc w:val="center"/>
              <w:rPr>
                <w:rFonts w:ascii="仿宋" w:eastAsia="仿宋" w:hAnsi="仿宋" w:cs="宋体"/>
                <w:b/>
                <w:kern w:val="0"/>
                <w:sz w:val="24"/>
                <w:szCs w:val="24"/>
              </w:rPr>
            </w:pPr>
            <w:r w:rsidRPr="00FA19BC">
              <w:rPr>
                <w:rFonts w:ascii="仿宋" w:eastAsia="仿宋" w:hAnsi="仿宋" w:cs="宋体" w:hint="eastAsia"/>
                <w:b/>
                <w:kern w:val="0"/>
                <w:sz w:val="24"/>
                <w:szCs w:val="24"/>
              </w:rPr>
              <w:t>级别</w:t>
            </w:r>
          </w:p>
        </w:tc>
        <w:tc>
          <w:tcPr>
            <w:tcW w:w="1796" w:type="dxa"/>
            <w:shd w:val="clear" w:color="auto" w:fill="auto"/>
            <w:vAlign w:val="center"/>
          </w:tcPr>
          <w:p w:rsidR="00CE7838" w:rsidRPr="00FA19BC" w:rsidRDefault="00CE7838" w:rsidP="00FA19BC">
            <w:pPr>
              <w:widowControl/>
              <w:wordWrap w:val="0"/>
              <w:spacing w:line="360" w:lineRule="atLeast"/>
              <w:jc w:val="center"/>
              <w:rPr>
                <w:rFonts w:ascii="仿宋" w:eastAsia="仿宋" w:hAnsi="仿宋" w:cs="宋体"/>
                <w:b/>
                <w:kern w:val="0"/>
                <w:sz w:val="24"/>
                <w:szCs w:val="24"/>
              </w:rPr>
            </w:pPr>
            <w:r w:rsidRPr="00FA19BC">
              <w:rPr>
                <w:rFonts w:ascii="仿宋" w:eastAsia="仿宋" w:hAnsi="仿宋" w:cs="宋体" w:hint="eastAsia"/>
                <w:b/>
                <w:kern w:val="0"/>
                <w:sz w:val="24"/>
                <w:szCs w:val="24"/>
              </w:rPr>
              <w:t>排序</w:t>
            </w:r>
          </w:p>
        </w:tc>
        <w:tc>
          <w:tcPr>
            <w:tcW w:w="1242" w:type="dxa"/>
            <w:shd w:val="clear" w:color="auto" w:fill="auto"/>
            <w:vAlign w:val="center"/>
          </w:tcPr>
          <w:p w:rsidR="00CE7838" w:rsidRPr="00FA19BC" w:rsidRDefault="00CE7838" w:rsidP="00FA19BC">
            <w:pPr>
              <w:widowControl/>
              <w:wordWrap w:val="0"/>
              <w:spacing w:line="360" w:lineRule="atLeast"/>
              <w:jc w:val="center"/>
              <w:rPr>
                <w:rFonts w:ascii="仿宋" w:eastAsia="仿宋" w:hAnsi="仿宋" w:cs="宋体"/>
                <w:b/>
                <w:kern w:val="0"/>
                <w:sz w:val="24"/>
                <w:szCs w:val="24"/>
              </w:rPr>
            </w:pPr>
            <w:r w:rsidRPr="00FA19BC">
              <w:rPr>
                <w:rFonts w:ascii="仿宋" w:eastAsia="仿宋" w:hAnsi="仿宋" w:cs="宋体" w:hint="eastAsia"/>
                <w:b/>
                <w:kern w:val="0"/>
                <w:sz w:val="24"/>
                <w:szCs w:val="24"/>
              </w:rPr>
              <w:t>认定学分</w:t>
            </w:r>
          </w:p>
        </w:tc>
        <w:tc>
          <w:tcPr>
            <w:tcW w:w="1957" w:type="dxa"/>
            <w:shd w:val="clear" w:color="auto" w:fill="auto"/>
            <w:vAlign w:val="center"/>
          </w:tcPr>
          <w:p w:rsidR="00CE7838" w:rsidRPr="00FA19BC" w:rsidRDefault="00CE7838" w:rsidP="00FA19BC">
            <w:pPr>
              <w:widowControl/>
              <w:wordWrap w:val="0"/>
              <w:spacing w:line="360" w:lineRule="atLeast"/>
              <w:jc w:val="center"/>
              <w:rPr>
                <w:rFonts w:ascii="仿宋" w:eastAsia="仿宋" w:hAnsi="仿宋" w:cs="宋体"/>
                <w:b/>
                <w:kern w:val="0"/>
                <w:sz w:val="24"/>
                <w:szCs w:val="24"/>
              </w:rPr>
            </w:pPr>
            <w:r w:rsidRPr="00FA19BC">
              <w:rPr>
                <w:rFonts w:ascii="仿宋" w:eastAsia="仿宋" w:hAnsi="仿宋" w:cs="宋体" w:hint="eastAsia"/>
                <w:b/>
                <w:kern w:val="0"/>
                <w:sz w:val="24"/>
                <w:szCs w:val="24"/>
              </w:rPr>
              <w:t>备注</w:t>
            </w:r>
          </w:p>
        </w:tc>
      </w:tr>
      <w:tr w:rsidR="00FA19BC" w:rsidRPr="007A640E" w:rsidTr="00FA19BC">
        <w:trPr>
          <w:trHeight w:val="1077"/>
          <w:jc w:val="center"/>
        </w:trPr>
        <w:tc>
          <w:tcPr>
            <w:tcW w:w="1631" w:type="dxa"/>
            <w:vMerge w:val="restart"/>
            <w:shd w:val="clear" w:color="auto" w:fill="auto"/>
            <w:vAlign w:val="center"/>
          </w:tcPr>
          <w:p w:rsidR="00CE7838" w:rsidRPr="00FA19BC" w:rsidRDefault="00CE7838" w:rsidP="00FA19BC">
            <w:pPr>
              <w:widowControl/>
              <w:wordWrap w:val="0"/>
              <w:spacing w:line="360" w:lineRule="atLeast"/>
              <w:jc w:val="center"/>
              <w:rPr>
                <w:rFonts w:ascii="仿宋" w:eastAsia="仿宋" w:hAnsi="仿宋" w:cs="宋体"/>
                <w:kern w:val="0"/>
                <w:sz w:val="24"/>
                <w:szCs w:val="24"/>
              </w:rPr>
            </w:pPr>
            <w:r w:rsidRPr="00FA19BC">
              <w:rPr>
                <w:rFonts w:ascii="仿宋" w:eastAsia="仿宋" w:hAnsi="仿宋" w:cs="宋体" w:hint="eastAsia"/>
                <w:kern w:val="0"/>
                <w:sz w:val="24"/>
                <w:szCs w:val="24"/>
              </w:rPr>
              <w:t>学术论文</w:t>
            </w:r>
          </w:p>
        </w:tc>
        <w:tc>
          <w:tcPr>
            <w:tcW w:w="2135" w:type="dxa"/>
            <w:vMerge w:val="restart"/>
            <w:shd w:val="clear" w:color="auto" w:fill="auto"/>
            <w:vAlign w:val="center"/>
          </w:tcPr>
          <w:p w:rsidR="00CE7838" w:rsidRPr="00FA19BC" w:rsidRDefault="00CE7838" w:rsidP="00FA19BC">
            <w:pPr>
              <w:widowControl/>
              <w:adjustRightInd w:val="0"/>
              <w:snapToGrid w:val="0"/>
              <w:jc w:val="center"/>
              <w:rPr>
                <w:rFonts w:ascii="仿宋" w:eastAsia="仿宋" w:hAnsi="仿宋" w:cs="宋体"/>
                <w:kern w:val="0"/>
                <w:sz w:val="24"/>
                <w:szCs w:val="24"/>
              </w:rPr>
            </w:pPr>
            <w:r w:rsidRPr="00FA19BC">
              <w:rPr>
                <w:rFonts w:ascii="仿宋" w:eastAsia="仿宋" w:hAnsi="仿宋" w:cs="宋体"/>
                <w:kern w:val="0"/>
                <w:sz w:val="24"/>
                <w:szCs w:val="24"/>
              </w:rPr>
              <w:t>一流期刊（影响因子大于</w:t>
            </w:r>
            <w:r w:rsidRPr="00FA19BC">
              <w:rPr>
                <w:rFonts w:ascii="仿宋" w:eastAsia="仿宋" w:hAnsi="仿宋" w:cs="宋体" w:hint="eastAsia"/>
                <w:kern w:val="0"/>
                <w:sz w:val="24"/>
                <w:szCs w:val="24"/>
              </w:rPr>
              <w:t>20的</w:t>
            </w:r>
            <w:r w:rsidRPr="00FA19BC">
              <w:rPr>
                <w:rFonts w:ascii="仿宋" w:eastAsia="仿宋" w:hAnsi="仿宋" w:cs="宋体"/>
                <w:kern w:val="0"/>
                <w:sz w:val="24"/>
                <w:szCs w:val="24"/>
              </w:rPr>
              <w:t>期刊）</w:t>
            </w:r>
            <w:r w:rsidRPr="00FA19BC">
              <w:rPr>
                <w:rFonts w:ascii="仿宋" w:eastAsia="仿宋" w:hAnsi="仿宋" w:cs="宋体" w:hint="eastAsia"/>
                <w:kern w:val="0"/>
                <w:sz w:val="24"/>
                <w:szCs w:val="24"/>
              </w:rPr>
              <w:t>，</w:t>
            </w:r>
            <w:r w:rsidRPr="00FA19BC">
              <w:rPr>
                <w:rFonts w:ascii="仿宋" w:eastAsia="仿宋" w:hAnsi="仿宋" w:cs="宋体"/>
                <w:kern w:val="0"/>
                <w:sz w:val="24"/>
                <w:szCs w:val="24"/>
              </w:rPr>
              <w:t>SCI</w:t>
            </w:r>
            <w:r w:rsidRPr="00FA19BC">
              <w:rPr>
                <w:rFonts w:ascii="仿宋" w:eastAsia="仿宋" w:hAnsi="仿宋" w:cs="宋体" w:hint="eastAsia"/>
                <w:kern w:val="0"/>
                <w:sz w:val="24"/>
                <w:szCs w:val="24"/>
              </w:rPr>
              <w:t>（A区</w:t>
            </w:r>
            <w:r w:rsidRPr="00FA19BC">
              <w:rPr>
                <w:rFonts w:ascii="仿宋" w:eastAsia="仿宋" w:hAnsi="仿宋" w:cs="宋体"/>
                <w:kern w:val="0"/>
                <w:sz w:val="24"/>
                <w:szCs w:val="24"/>
              </w:rPr>
              <w:t>、</w:t>
            </w:r>
            <w:r w:rsidRPr="00FA19BC">
              <w:rPr>
                <w:rFonts w:ascii="仿宋" w:eastAsia="仿宋" w:hAnsi="仿宋" w:cs="宋体" w:hint="eastAsia"/>
                <w:kern w:val="0"/>
                <w:sz w:val="24"/>
                <w:szCs w:val="24"/>
              </w:rPr>
              <w:t>B区），</w:t>
            </w:r>
            <w:r w:rsidRPr="00FA19BC">
              <w:rPr>
                <w:rFonts w:ascii="仿宋" w:eastAsia="仿宋" w:hAnsi="仿宋" w:cs="宋体"/>
                <w:kern w:val="0"/>
                <w:sz w:val="24"/>
                <w:szCs w:val="24"/>
              </w:rPr>
              <w:t>SSCI/A&amp;HCI</w:t>
            </w:r>
            <w:r w:rsidRPr="00FA19BC">
              <w:rPr>
                <w:rFonts w:ascii="仿宋" w:eastAsia="仿宋" w:hAnsi="仿宋" w:cs="宋体" w:hint="eastAsia"/>
                <w:kern w:val="0"/>
                <w:sz w:val="24"/>
                <w:szCs w:val="24"/>
              </w:rPr>
              <w:t>或</w:t>
            </w:r>
            <w:r w:rsidRPr="00FA19BC">
              <w:rPr>
                <w:rFonts w:ascii="仿宋" w:eastAsia="仿宋" w:hAnsi="仿宋" w:cs="宋体"/>
                <w:kern w:val="0"/>
                <w:sz w:val="24"/>
                <w:szCs w:val="24"/>
              </w:rPr>
              <w:t>CSSCI</w:t>
            </w:r>
            <w:r w:rsidRPr="00FA19BC">
              <w:rPr>
                <w:rFonts w:ascii="仿宋" w:eastAsia="仿宋" w:hAnsi="仿宋" w:cs="宋体" w:hint="eastAsia"/>
                <w:kern w:val="0"/>
                <w:sz w:val="24"/>
                <w:szCs w:val="24"/>
              </w:rPr>
              <w:t>期刊</w:t>
            </w:r>
          </w:p>
        </w:tc>
        <w:tc>
          <w:tcPr>
            <w:tcW w:w="1796" w:type="dxa"/>
            <w:shd w:val="clear" w:color="auto" w:fill="auto"/>
            <w:vAlign w:val="center"/>
          </w:tcPr>
          <w:p w:rsidR="00CE7838" w:rsidRPr="00FA19BC" w:rsidRDefault="00CE7838" w:rsidP="00FA19BC">
            <w:pPr>
              <w:adjustRightInd w:val="0"/>
              <w:snapToGrid w:val="0"/>
              <w:jc w:val="center"/>
              <w:rPr>
                <w:rFonts w:ascii="仿宋" w:eastAsia="仿宋" w:hAnsi="仿宋" w:cs="宋体"/>
                <w:kern w:val="0"/>
                <w:sz w:val="24"/>
                <w:szCs w:val="24"/>
              </w:rPr>
            </w:pPr>
            <w:r w:rsidRPr="00FA19BC">
              <w:rPr>
                <w:rFonts w:ascii="仿宋" w:eastAsia="仿宋" w:hAnsi="仿宋" w:cs="宋体" w:hint="eastAsia"/>
                <w:kern w:val="0"/>
                <w:sz w:val="24"/>
                <w:szCs w:val="24"/>
              </w:rPr>
              <w:t>第一作者</w:t>
            </w:r>
          </w:p>
        </w:tc>
        <w:tc>
          <w:tcPr>
            <w:tcW w:w="1242" w:type="dxa"/>
            <w:shd w:val="clear" w:color="auto" w:fill="auto"/>
            <w:vAlign w:val="center"/>
          </w:tcPr>
          <w:p w:rsidR="00CE7838" w:rsidRPr="00FA19BC" w:rsidRDefault="00CE7838" w:rsidP="00FA19BC">
            <w:pPr>
              <w:widowControl/>
              <w:adjustRightInd w:val="0"/>
              <w:snapToGrid w:val="0"/>
              <w:jc w:val="center"/>
              <w:rPr>
                <w:rFonts w:ascii="仿宋" w:eastAsia="仿宋" w:hAnsi="仿宋" w:cs="宋体"/>
                <w:kern w:val="0"/>
                <w:sz w:val="24"/>
                <w:szCs w:val="24"/>
              </w:rPr>
            </w:pPr>
            <w:r w:rsidRPr="00FA19BC">
              <w:rPr>
                <w:rFonts w:ascii="仿宋" w:eastAsia="仿宋" w:hAnsi="仿宋" w:cs="宋体" w:hint="eastAsia"/>
                <w:kern w:val="0"/>
                <w:sz w:val="24"/>
                <w:szCs w:val="24"/>
              </w:rPr>
              <w:t>2</w:t>
            </w:r>
          </w:p>
        </w:tc>
        <w:tc>
          <w:tcPr>
            <w:tcW w:w="1957" w:type="dxa"/>
            <w:vMerge w:val="restart"/>
            <w:shd w:val="clear" w:color="auto" w:fill="auto"/>
            <w:vAlign w:val="center"/>
          </w:tcPr>
          <w:p w:rsidR="00CE7838" w:rsidRPr="00FA19BC" w:rsidRDefault="00CE7838" w:rsidP="00FA19BC">
            <w:pPr>
              <w:adjustRightInd w:val="0"/>
              <w:snapToGrid w:val="0"/>
              <w:spacing w:line="216" w:lineRule="auto"/>
              <w:rPr>
                <w:rFonts w:ascii="仿宋" w:eastAsia="仿宋" w:hAnsi="仿宋" w:cs="宋体"/>
                <w:kern w:val="0"/>
                <w:sz w:val="24"/>
                <w:szCs w:val="24"/>
              </w:rPr>
            </w:pPr>
            <w:r w:rsidRPr="00FA19BC">
              <w:rPr>
                <w:rFonts w:ascii="仿宋" w:eastAsia="仿宋" w:hAnsi="仿宋" w:cs="宋体" w:hint="eastAsia"/>
                <w:kern w:val="0"/>
                <w:sz w:val="24"/>
                <w:szCs w:val="24"/>
              </w:rPr>
              <w:t>学生在</w:t>
            </w:r>
            <w:r w:rsidRPr="00FA19BC">
              <w:rPr>
                <w:rFonts w:ascii="仿宋" w:eastAsia="仿宋" w:hAnsi="仿宋" w:cs="宋体"/>
                <w:kern w:val="0"/>
                <w:sz w:val="24"/>
                <w:szCs w:val="24"/>
              </w:rPr>
              <w:t>学术期刊发表论文</w:t>
            </w:r>
            <w:r w:rsidRPr="00FA19BC">
              <w:rPr>
                <w:rFonts w:ascii="仿宋" w:eastAsia="仿宋" w:hAnsi="仿宋" w:cs="宋体" w:hint="eastAsia"/>
                <w:kern w:val="0"/>
                <w:sz w:val="24"/>
                <w:szCs w:val="24"/>
              </w:rPr>
              <w:t>，</w:t>
            </w:r>
            <w:r w:rsidRPr="00FA19BC">
              <w:rPr>
                <w:rFonts w:ascii="仿宋" w:eastAsia="仿宋" w:hAnsi="仿宋" w:cs="宋体"/>
                <w:kern w:val="0"/>
                <w:sz w:val="24"/>
                <w:szCs w:val="24"/>
              </w:rPr>
              <w:t>第一作者单位应为南京大学。</w:t>
            </w:r>
            <w:r w:rsidRPr="00FA19BC">
              <w:rPr>
                <w:rFonts w:ascii="仿宋" w:eastAsia="仿宋" w:hAnsi="仿宋" w:cs="宋体" w:hint="eastAsia"/>
                <w:kern w:val="0"/>
                <w:sz w:val="24"/>
                <w:szCs w:val="24"/>
              </w:rPr>
              <w:t>学生为</w:t>
            </w:r>
            <w:r w:rsidRPr="00FA19BC">
              <w:rPr>
                <w:rFonts w:ascii="仿宋" w:eastAsia="仿宋" w:hAnsi="仿宋" w:cs="宋体"/>
                <w:kern w:val="0"/>
                <w:sz w:val="24"/>
                <w:szCs w:val="24"/>
              </w:rPr>
              <w:t>第一作者</w:t>
            </w:r>
            <w:r w:rsidRPr="00FA19BC">
              <w:rPr>
                <w:rFonts w:ascii="仿宋" w:eastAsia="仿宋" w:hAnsi="仿宋" w:cs="宋体" w:hint="eastAsia"/>
                <w:kern w:val="0"/>
                <w:sz w:val="24"/>
                <w:szCs w:val="24"/>
              </w:rPr>
              <w:t>的</w:t>
            </w:r>
            <w:r w:rsidRPr="00FA19BC">
              <w:rPr>
                <w:rFonts w:ascii="仿宋" w:eastAsia="仿宋" w:hAnsi="仿宋" w:cs="宋体"/>
                <w:kern w:val="0"/>
                <w:sz w:val="24"/>
                <w:szCs w:val="24"/>
              </w:rPr>
              <w:t>论文成果方可</w:t>
            </w:r>
            <w:r w:rsidRPr="00FA19BC">
              <w:rPr>
                <w:rFonts w:ascii="仿宋" w:eastAsia="仿宋" w:hAnsi="仿宋" w:cs="宋体" w:hint="eastAsia"/>
                <w:kern w:val="0"/>
                <w:sz w:val="24"/>
                <w:szCs w:val="24"/>
              </w:rPr>
              <w:t>视为</w:t>
            </w:r>
            <w:r w:rsidRPr="00FA19BC">
              <w:rPr>
                <w:rFonts w:ascii="仿宋" w:eastAsia="仿宋" w:hAnsi="仿宋" w:cs="宋体"/>
                <w:kern w:val="0"/>
                <w:sz w:val="24"/>
                <w:szCs w:val="24"/>
              </w:rPr>
              <w:t>学生成果。</w:t>
            </w:r>
            <w:r w:rsidRPr="00FA19BC">
              <w:rPr>
                <w:rFonts w:ascii="仿宋" w:eastAsia="仿宋" w:hAnsi="仿宋" w:cs="宋体" w:hint="eastAsia"/>
                <w:kern w:val="0"/>
                <w:sz w:val="24"/>
                <w:szCs w:val="24"/>
              </w:rPr>
              <w:t>导师若</w:t>
            </w:r>
            <w:r w:rsidRPr="00FA19BC">
              <w:rPr>
                <w:rFonts w:ascii="仿宋" w:eastAsia="仿宋" w:hAnsi="仿宋" w:cs="宋体"/>
                <w:kern w:val="0"/>
                <w:sz w:val="24"/>
                <w:szCs w:val="24"/>
              </w:rPr>
              <w:t>为作者之一，不计入作者排名，</w:t>
            </w:r>
            <w:r w:rsidRPr="00FA19BC">
              <w:rPr>
                <w:rFonts w:ascii="仿宋" w:eastAsia="仿宋" w:hAnsi="仿宋" w:cs="宋体" w:hint="eastAsia"/>
                <w:kern w:val="0"/>
                <w:sz w:val="24"/>
                <w:szCs w:val="24"/>
              </w:rPr>
              <w:t>第四作者</w:t>
            </w:r>
            <w:r w:rsidRPr="00FA19BC">
              <w:rPr>
                <w:rFonts w:ascii="仿宋" w:eastAsia="仿宋" w:hAnsi="仿宋" w:cs="宋体"/>
                <w:kern w:val="0"/>
                <w:sz w:val="24"/>
                <w:szCs w:val="24"/>
              </w:rPr>
              <w:t>以后不计学分。</w:t>
            </w:r>
            <w:r w:rsidRPr="00FA19BC">
              <w:rPr>
                <w:rFonts w:ascii="仿宋" w:eastAsia="仿宋" w:hAnsi="仿宋" w:cs="宋体" w:hint="eastAsia"/>
                <w:kern w:val="0"/>
                <w:sz w:val="24"/>
                <w:szCs w:val="24"/>
              </w:rPr>
              <w:t>同一篇论文不重复认定。</w:t>
            </w:r>
          </w:p>
        </w:tc>
      </w:tr>
      <w:tr w:rsidR="00FA19BC" w:rsidRPr="007A640E" w:rsidTr="00FA19BC">
        <w:trPr>
          <w:trHeight w:val="1077"/>
          <w:jc w:val="center"/>
        </w:trPr>
        <w:tc>
          <w:tcPr>
            <w:tcW w:w="1631" w:type="dxa"/>
            <w:vMerge/>
            <w:shd w:val="clear" w:color="auto" w:fill="auto"/>
            <w:vAlign w:val="center"/>
          </w:tcPr>
          <w:p w:rsidR="00CE7838" w:rsidRPr="00FA19BC" w:rsidRDefault="00CE7838" w:rsidP="00FA19BC">
            <w:pPr>
              <w:widowControl/>
              <w:wordWrap w:val="0"/>
              <w:spacing w:line="360" w:lineRule="atLeast"/>
              <w:jc w:val="center"/>
              <w:rPr>
                <w:rFonts w:ascii="仿宋" w:eastAsia="仿宋" w:hAnsi="仿宋" w:cs="宋体"/>
                <w:kern w:val="0"/>
                <w:sz w:val="24"/>
                <w:szCs w:val="24"/>
              </w:rPr>
            </w:pPr>
          </w:p>
        </w:tc>
        <w:tc>
          <w:tcPr>
            <w:tcW w:w="2135" w:type="dxa"/>
            <w:vMerge/>
            <w:shd w:val="clear" w:color="auto" w:fill="auto"/>
            <w:vAlign w:val="center"/>
          </w:tcPr>
          <w:p w:rsidR="00CE7838" w:rsidRPr="00FA19BC" w:rsidRDefault="00CE7838" w:rsidP="00FA19BC">
            <w:pPr>
              <w:widowControl/>
              <w:wordWrap w:val="0"/>
              <w:spacing w:line="360" w:lineRule="atLeast"/>
              <w:jc w:val="center"/>
              <w:rPr>
                <w:rFonts w:ascii="仿宋" w:eastAsia="仿宋" w:hAnsi="仿宋" w:cs="宋体"/>
                <w:kern w:val="0"/>
                <w:sz w:val="24"/>
                <w:szCs w:val="24"/>
              </w:rPr>
            </w:pPr>
          </w:p>
        </w:tc>
        <w:tc>
          <w:tcPr>
            <w:tcW w:w="1796" w:type="dxa"/>
            <w:shd w:val="clear" w:color="auto" w:fill="auto"/>
            <w:vAlign w:val="center"/>
          </w:tcPr>
          <w:p w:rsidR="00CE7838" w:rsidRPr="00FA19BC" w:rsidRDefault="00CE7838" w:rsidP="00FA19BC">
            <w:pPr>
              <w:widowControl/>
              <w:wordWrap w:val="0"/>
              <w:spacing w:line="360" w:lineRule="atLeast"/>
              <w:jc w:val="center"/>
              <w:rPr>
                <w:rFonts w:ascii="仿宋" w:eastAsia="仿宋" w:hAnsi="仿宋" w:cs="宋体"/>
                <w:kern w:val="0"/>
                <w:sz w:val="24"/>
                <w:szCs w:val="24"/>
              </w:rPr>
            </w:pPr>
            <w:r w:rsidRPr="00FA19BC">
              <w:rPr>
                <w:rFonts w:ascii="仿宋" w:eastAsia="仿宋" w:hAnsi="仿宋" w:cs="宋体" w:hint="eastAsia"/>
                <w:kern w:val="0"/>
                <w:sz w:val="24"/>
                <w:szCs w:val="24"/>
              </w:rPr>
              <w:t>第二至四作者</w:t>
            </w:r>
          </w:p>
        </w:tc>
        <w:tc>
          <w:tcPr>
            <w:tcW w:w="1242" w:type="dxa"/>
            <w:shd w:val="clear" w:color="auto" w:fill="auto"/>
            <w:vAlign w:val="center"/>
          </w:tcPr>
          <w:p w:rsidR="00CE7838" w:rsidRPr="00FA19BC" w:rsidRDefault="00CE7838" w:rsidP="00FA19BC">
            <w:pPr>
              <w:widowControl/>
              <w:wordWrap w:val="0"/>
              <w:spacing w:line="360" w:lineRule="atLeast"/>
              <w:jc w:val="center"/>
              <w:rPr>
                <w:rFonts w:ascii="仿宋" w:eastAsia="仿宋" w:hAnsi="仿宋" w:cs="宋体"/>
                <w:kern w:val="0"/>
                <w:sz w:val="24"/>
                <w:szCs w:val="24"/>
              </w:rPr>
            </w:pPr>
            <w:r w:rsidRPr="00FA19BC">
              <w:rPr>
                <w:rFonts w:ascii="仿宋" w:eastAsia="仿宋" w:hAnsi="仿宋" w:cs="宋体" w:hint="eastAsia"/>
                <w:kern w:val="0"/>
                <w:sz w:val="24"/>
                <w:szCs w:val="24"/>
              </w:rPr>
              <w:t>1</w:t>
            </w:r>
          </w:p>
        </w:tc>
        <w:tc>
          <w:tcPr>
            <w:tcW w:w="1957" w:type="dxa"/>
            <w:vMerge/>
            <w:shd w:val="clear" w:color="auto" w:fill="auto"/>
            <w:vAlign w:val="center"/>
          </w:tcPr>
          <w:p w:rsidR="00CE7838" w:rsidRPr="00FA19BC" w:rsidRDefault="00CE7838" w:rsidP="00FA19BC">
            <w:pPr>
              <w:widowControl/>
              <w:wordWrap w:val="0"/>
              <w:spacing w:line="360" w:lineRule="atLeast"/>
              <w:jc w:val="center"/>
              <w:rPr>
                <w:rFonts w:ascii="仿宋" w:eastAsia="仿宋" w:hAnsi="仿宋" w:cs="宋体"/>
                <w:kern w:val="0"/>
                <w:sz w:val="24"/>
                <w:szCs w:val="24"/>
              </w:rPr>
            </w:pPr>
          </w:p>
        </w:tc>
      </w:tr>
      <w:tr w:rsidR="00FA19BC" w:rsidRPr="007A640E" w:rsidTr="00FA19BC">
        <w:trPr>
          <w:trHeight w:val="883"/>
          <w:jc w:val="center"/>
        </w:trPr>
        <w:tc>
          <w:tcPr>
            <w:tcW w:w="1631" w:type="dxa"/>
            <w:vMerge/>
            <w:shd w:val="clear" w:color="auto" w:fill="auto"/>
            <w:vAlign w:val="center"/>
          </w:tcPr>
          <w:p w:rsidR="00CE7838" w:rsidRPr="00FA19BC" w:rsidRDefault="00CE7838" w:rsidP="00FA19BC">
            <w:pPr>
              <w:widowControl/>
              <w:wordWrap w:val="0"/>
              <w:spacing w:line="360" w:lineRule="atLeast"/>
              <w:jc w:val="center"/>
              <w:rPr>
                <w:rFonts w:ascii="仿宋" w:eastAsia="仿宋" w:hAnsi="仿宋" w:cs="宋体"/>
                <w:kern w:val="0"/>
                <w:sz w:val="24"/>
                <w:szCs w:val="24"/>
              </w:rPr>
            </w:pPr>
          </w:p>
        </w:tc>
        <w:tc>
          <w:tcPr>
            <w:tcW w:w="2135" w:type="dxa"/>
            <w:vMerge w:val="restart"/>
            <w:shd w:val="clear" w:color="auto" w:fill="auto"/>
            <w:vAlign w:val="center"/>
          </w:tcPr>
          <w:p w:rsidR="00CE7838" w:rsidRPr="00FA19BC" w:rsidRDefault="00CE7838" w:rsidP="00FA19BC">
            <w:pPr>
              <w:widowControl/>
              <w:wordWrap w:val="0"/>
              <w:adjustRightInd w:val="0"/>
              <w:snapToGrid w:val="0"/>
              <w:jc w:val="center"/>
              <w:rPr>
                <w:rFonts w:ascii="仿宋" w:eastAsia="仿宋" w:hAnsi="仿宋" w:cs="宋体"/>
                <w:kern w:val="0"/>
                <w:sz w:val="24"/>
                <w:szCs w:val="24"/>
              </w:rPr>
            </w:pPr>
            <w:r w:rsidRPr="00FA19BC">
              <w:rPr>
                <w:rFonts w:ascii="仿宋" w:eastAsia="仿宋" w:hAnsi="仿宋" w:cs="宋体" w:hint="eastAsia"/>
                <w:kern w:val="0"/>
                <w:sz w:val="24"/>
                <w:szCs w:val="24"/>
              </w:rPr>
              <w:t>其他核心以上期刊论文</w:t>
            </w:r>
          </w:p>
        </w:tc>
        <w:tc>
          <w:tcPr>
            <w:tcW w:w="1796" w:type="dxa"/>
            <w:shd w:val="clear" w:color="auto" w:fill="auto"/>
            <w:vAlign w:val="center"/>
          </w:tcPr>
          <w:p w:rsidR="00CE7838" w:rsidRPr="00FA19BC" w:rsidRDefault="00CE7838" w:rsidP="00FA19BC">
            <w:pPr>
              <w:widowControl/>
              <w:wordWrap w:val="0"/>
              <w:spacing w:line="360" w:lineRule="atLeast"/>
              <w:jc w:val="center"/>
              <w:rPr>
                <w:rFonts w:ascii="仿宋" w:eastAsia="仿宋" w:hAnsi="仿宋" w:cs="宋体"/>
                <w:kern w:val="0"/>
                <w:sz w:val="24"/>
                <w:szCs w:val="24"/>
              </w:rPr>
            </w:pPr>
            <w:r w:rsidRPr="00FA19BC">
              <w:rPr>
                <w:rFonts w:ascii="仿宋" w:eastAsia="仿宋" w:hAnsi="仿宋" w:cs="宋体" w:hint="eastAsia"/>
                <w:kern w:val="0"/>
                <w:sz w:val="24"/>
                <w:szCs w:val="24"/>
              </w:rPr>
              <w:t>第一作者</w:t>
            </w:r>
          </w:p>
        </w:tc>
        <w:tc>
          <w:tcPr>
            <w:tcW w:w="1242" w:type="dxa"/>
            <w:shd w:val="clear" w:color="auto" w:fill="auto"/>
            <w:vAlign w:val="center"/>
          </w:tcPr>
          <w:p w:rsidR="00CE7838" w:rsidRPr="00FA19BC" w:rsidRDefault="00CE7838" w:rsidP="00FA19BC">
            <w:pPr>
              <w:widowControl/>
              <w:wordWrap w:val="0"/>
              <w:spacing w:line="360" w:lineRule="atLeast"/>
              <w:jc w:val="center"/>
              <w:rPr>
                <w:rFonts w:ascii="仿宋" w:eastAsia="仿宋" w:hAnsi="仿宋" w:cs="宋体"/>
                <w:kern w:val="0"/>
                <w:sz w:val="24"/>
                <w:szCs w:val="24"/>
              </w:rPr>
            </w:pPr>
            <w:r w:rsidRPr="00FA19BC">
              <w:rPr>
                <w:rFonts w:ascii="仿宋" w:eastAsia="仿宋" w:hAnsi="仿宋" w:cs="宋体" w:hint="eastAsia"/>
                <w:kern w:val="0"/>
                <w:sz w:val="24"/>
                <w:szCs w:val="24"/>
              </w:rPr>
              <w:t>1</w:t>
            </w:r>
          </w:p>
        </w:tc>
        <w:tc>
          <w:tcPr>
            <w:tcW w:w="1957" w:type="dxa"/>
            <w:vMerge/>
            <w:shd w:val="clear" w:color="auto" w:fill="auto"/>
            <w:vAlign w:val="center"/>
          </w:tcPr>
          <w:p w:rsidR="00CE7838" w:rsidRPr="00FA19BC" w:rsidRDefault="00CE7838" w:rsidP="00FA19BC">
            <w:pPr>
              <w:widowControl/>
              <w:wordWrap w:val="0"/>
              <w:spacing w:line="360" w:lineRule="atLeast"/>
              <w:jc w:val="center"/>
              <w:rPr>
                <w:rFonts w:ascii="仿宋" w:eastAsia="仿宋" w:hAnsi="仿宋" w:cs="宋体"/>
                <w:kern w:val="0"/>
                <w:sz w:val="24"/>
                <w:szCs w:val="24"/>
              </w:rPr>
            </w:pPr>
          </w:p>
        </w:tc>
      </w:tr>
      <w:tr w:rsidR="00FA19BC" w:rsidRPr="007A640E" w:rsidTr="00FA19BC">
        <w:trPr>
          <w:trHeight w:val="825"/>
          <w:jc w:val="center"/>
        </w:trPr>
        <w:tc>
          <w:tcPr>
            <w:tcW w:w="1631" w:type="dxa"/>
            <w:vMerge/>
            <w:shd w:val="clear" w:color="auto" w:fill="auto"/>
            <w:vAlign w:val="center"/>
          </w:tcPr>
          <w:p w:rsidR="00CE7838" w:rsidRPr="00FA19BC" w:rsidRDefault="00CE7838" w:rsidP="00FA19BC">
            <w:pPr>
              <w:widowControl/>
              <w:wordWrap w:val="0"/>
              <w:spacing w:line="360" w:lineRule="atLeast"/>
              <w:jc w:val="center"/>
              <w:rPr>
                <w:rFonts w:ascii="仿宋" w:eastAsia="仿宋" w:hAnsi="仿宋" w:cs="宋体"/>
                <w:kern w:val="0"/>
                <w:sz w:val="24"/>
                <w:szCs w:val="24"/>
              </w:rPr>
            </w:pPr>
          </w:p>
        </w:tc>
        <w:tc>
          <w:tcPr>
            <w:tcW w:w="2135" w:type="dxa"/>
            <w:vMerge/>
            <w:shd w:val="clear" w:color="auto" w:fill="auto"/>
            <w:vAlign w:val="center"/>
          </w:tcPr>
          <w:p w:rsidR="00CE7838" w:rsidRPr="00FA19BC" w:rsidRDefault="00CE7838" w:rsidP="00FA19BC">
            <w:pPr>
              <w:widowControl/>
              <w:wordWrap w:val="0"/>
              <w:spacing w:line="360" w:lineRule="atLeast"/>
              <w:jc w:val="center"/>
              <w:rPr>
                <w:rFonts w:ascii="仿宋" w:eastAsia="仿宋" w:hAnsi="仿宋" w:cs="宋体"/>
                <w:kern w:val="0"/>
                <w:sz w:val="24"/>
                <w:szCs w:val="24"/>
              </w:rPr>
            </w:pPr>
          </w:p>
        </w:tc>
        <w:tc>
          <w:tcPr>
            <w:tcW w:w="1796" w:type="dxa"/>
            <w:shd w:val="clear" w:color="auto" w:fill="auto"/>
            <w:vAlign w:val="center"/>
          </w:tcPr>
          <w:p w:rsidR="00CE7838" w:rsidRPr="00FA19BC" w:rsidRDefault="00CE7838" w:rsidP="00FA19BC">
            <w:pPr>
              <w:widowControl/>
              <w:wordWrap w:val="0"/>
              <w:spacing w:line="360" w:lineRule="atLeast"/>
              <w:jc w:val="center"/>
              <w:rPr>
                <w:rFonts w:ascii="仿宋" w:eastAsia="仿宋" w:hAnsi="仿宋" w:cs="宋体"/>
                <w:kern w:val="0"/>
                <w:sz w:val="24"/>
                <w:szCs w:val="24"/>
              </w:rPr>
            </w:pPr>
            <w:r w:rsidRPr="00FA19BC">
              <w:rPr>
                <w:rFonts w:ascii="仿宋" w:eastAsia="仿宋" w:hAnsi="仿宋" w:cs="宋体" w:hint="eastAsia"/>
                <w:kern w:val="0"/>
                <w:sz w:val="24"/>
                <w:szCs w:val="24"/>
              </w:rPr>
              <w:t>第二至四作者</w:t>
            </w:r>
          </w:p>
        </w:tc>
        <w:tc>
          <w:tcPr>
            <w:tcW w:w="1242" w:type="dxa"/>
            <w:shd w:val="clear" w:color="auto" w:fill="auto"/>
            <w:vAlign w:val="center"/>
          </w:tcPr>
          <w:p w:rsidR="00CE7838" w:rsidRPr="00FA19BC" w:rsidRDefault="00CE7838" w:rsidP="00FA19BC">
            <w:pPr>
              <w:widowControl/>
              <w:wordWrap w:val="0"/>
              <w:spacing w:line="360" w:lineRule="atLeast"/>
              <w:jc w:val="center"/>
              <w:rPr>
                <w:rFonts w:ascii="仿宋" w:eastAsia="仿宋" w:hAnsi="仿宋" w:cs="宋体"/>
                <w:kern w:val="0"/>
                <w:sz w:val="24"/>
                <w:szCs w:val="24"/>
              </w:rPr>
            </w:pPr>
            <w:r w:rsidRPr="00FA19BC">
              <w:rPr>
                <w:rFonts w:ascii="仿宋" w:eastAsia="仿宋" w:hAnsi="仿宋" w:cs="宋体" w:hint="eastAsia"/>
                <w:kern w:val="0"/>
                <w:sz w:val="24"/>
                <w:szCs w:val="24"/>
              </w:rPr>
              <w:t>0.5</w:t>
            </w:r>
          </w:p>
        </w:tc>
        <w:tc>
          <w:tcPr>
            <w:tcW w:w="1957" w:type="dxa"/>
            <w:vMerge/>
            <w:shd w:val="clear" w:color="auto" w:fill="auto"/>
            <w:vAlign w:val="center"/>
          </w:tcPr>
          <w:p w:rsidR="00CE7838" w:rsidRPr="00FA19BC" w:rsidRDefault="00CE7838" w:rsidP="00FA19BC">
            <w:pPr>
              <w:widowControl/>
              <w:wordWrap w:val="0"/>
              <w:spacing w:line="360" w:lineRule="atLeast"/>
              <w:jc w:val="center"/>
              <w:rPr>
                <w:rFonts w:ascii="仿宋" w:eastAsia="仿宋" w:hAnsi="仿宋" w:cs="宋体"/>
                <w:kern w:val="0"/>
                <w:sz w:val="24"/>
                <w:szCs w:val="24"/>
              </w:rPr>
            </w:pPr>
          </w:p>
        </w:tc>
      </w:tr>
    </w:tbl>
    <w:p w:rsidR="00CE7838" w:rsidRPr="007A640E" w:rsidRDefault="00CE7838">
      <w:pPr>
        <w:spacing w:line="520" w:lineRule="exact"/>
        <w:ind w:firstLineChars="200" w:firstLine="554"/>
        <w:rPr>
          <w:rFonts w:ascii="仿宋_GB2312" w:hAnsi="仿宋_GB2312" w:cs="仿宋_GB2312"/>
          <w:b/>
          <w:sz w:val="28"/>
          <w:szCs w:val="28"/>
        </w:rPr>
      </w:pPr>
    </w:p>
    <w:p w:rsidR="00CE7838" w:rsidRPr="007A640E" w:rsidRDefault="00CE7838">
      <w:pPr>
        <w:spacing w:line="520" w:lineRule="exact"/>
        <w:ind w:firstLineChars="200" w:firstLine="554"/>
        <w:rPr>
          <w:rFonts w:ascii="仿宋_GB2312" w:hAnsi="仿宋_GB2312" w:cs="仿宋_GB2312"/>
          <w:b/>
          <w:sz w:val="28"/>
          <w:szCs w:val="28"/>
        </w:rPr>
      </w:pPr>
      <w:r w:rsidRPr="007A640E">
        <w:rPr>
          <w:rFonts w:ascii="仿宋_GB2312" w:hAnsi="仿宋_GB2312" w:cs="仿宋_GB2312" w:hint="eastAsia"/>
          <w:b/>
          <w:sz w:val="28"/>
          <w:szCs w:val="28"/>
        </w:rPr>
        <w:t>4</w:t>
      </w:r>
      <w:r w:rsidRPr="007A640E">
        <w:rPr>
          <w:rFonts w:ascii="仿宋_GB2312" w:hAnsi="仿宋_GB2312" w:cs="仿宋_GB2312"/>
          <w:b/>
          <w:sz w:val="28"/>
          <w:szCs w:val="28"/>
        </w:rPr>
        <w:t>.</w:t>
      </w:r>
      <w:r w:rsidRPr="007A640E">
        <w:rPr>
          <w:rFonts w:ascii="仿宋_GB2312" w:hAnsi="仿宋_GB2312" w:cs="仿宋_GB2312" w:hint="eastAsia"/>
          <w:b/>
          <w:sz w:val="28"/>
          <w:szCs w:val="28"/>
        </w:rPr>
        <w:t>专利授权</w:t>
      </w:r>
    </w:p>
    <w:tbl>
      <w:tblPr>
        <w:tblW w:w="85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21"/>
        <w:gridCol w:w="1906"/>
        <w:gridCol w:w="2025"/>
        <w:gridCol w:w="1324"/>
        <w:gridCol w:w="1753"/>
      </w:tblGrid>
      <w:tr w:rsidR="00FA19BC" w:rsidRPr="007A640E" w:rsidTr="00FA19BC">
        <w:trPr>
          <w:trHeight w:val="558"/>
          <w:jc w:val="center"/>
        </w:trPr>
        <w:tc>
          <w:tcPr>
            <w:tcW w:w="1521" w:type="dxa"/>
            <w:shd w:val="clear" w:color="auto" w:fill="auto"/>
            <w:vAlign w:val="center"/>
          </w:tcPr>
          <w:p w:rsidR="00CE7838" w:rsidRPr="00FA19BC" w:rsidRDefault="00CE7838" w:rsidP="00FA19BC">
            <w:pPr>
              <w:widowControl/>
              <w:wordWrap w:val="0"/>
              <w:spacing w:line="360" w:lineRule="atLeast"/>
              <w:jc w:val="center"/>
              <w:rPr>
                <w:rFonts w:ascii="仿宋" w:eastAsia="仿宋" w:hAnsi="仿宋" w:cs="宋体"/>
                <w:b/>
                <w:kern w:val="0"/>
                <w:sz w:val="24"/>
                <w:szCs w:val="24"/>
              </w:rPr>
            </w:pPr>
            <w:r w:rsidRPr="00FA19BC">
              <w:rPr>
                <w:rFonts w:ascii="仿宋" w:eastAsia="仿宋" w:hAnsi="仿宋" w:cs="宋体" w:hint="eastAsia"/>
                <w:b/>
                <w:kern w:val="0"/>
                <w:sz w:val="24"/>
                <w:szCs w:val="24"/>
              </w:rPr>
              <w:t>项目类别</w:t>
            </w:r>
          </w:p>
        </w:tc>
        <w:tc>
          <w:tcPr>
            <w:tcW w:w="1906" w:type="dxa"/>
            <w:shd w:val="clear" w:color="auto" w:fill="auto"/>
            <w:vAlign w:val="center"/>
          </w:tcPr>
          <w:p w:rsidR="00CE7838" w:rsidRPr="00FA19BC" w:rsidRDefault="00CE7838" w:rsidP="00FA19BC">
            <w:pPr>
              <w:widowControl/>
              <w:wordWrap w:val="0"/>
              <w:spacing w:line="360" w:lineRule="atLeast"/>
              <w:jc w:val="center"/>
              <w:rPr>
                <w:rFonts w:ascii="仿宋" w:eastAsia="仿宋" w:hAnsi="仿宋" w:cs="宋体"/>
                <w:b/>
                <w:kern w:val="0"/>
                <w:sz w:val="24"/>
                <w:szCs w:val="24"/>
              </w:rPr>
            </w:pPr>
            <w:r w:rsidRPr="00FA19BC">
              <w:rPr>
                <w:rFonts w:ascii="仿宋" w:eastAsia="仿宋" w:hAnsi="仿宋" w:cs="宋体" w:hint="eastAsia"/>
                <w:b/>
                <w:kern w:val="0"/>
                <w:sz w:val="24"/>
                <w:szCs w:val="24"/>
              </w:rPr>
              <w:t>类别</w:t>
            </w:r>
          </w:p>
        </w:tc>
        <w:tc>
          <w:tcPr>
            <w:tcW w:w="2025" w:type="dxa"/>
            <w:shd w:val="clear" w:color="auto" w:fill="auto"/>
            <w:vAlign w:val="center"/>
          </w:tcPr>
          <w:p w:rsidR="00CE7838" w:rsidRPr="00FA19BC" w:rsidRDefault="00CE7838" w:rsidP="00FA19BC">
            <w:pPr>
              <w:widowControl/>
              <w:wordWrap w:val="0"/>
              <w:spacing w:line="360" w:lineRule="atLeast"/>
              <w:jc w:val="center"/>
              <w:rPr>
                <w:rFonts w:ascii="仿宋" w:eastAsia="仿宋" w:hAnsi="仿宋" w:cs="宋体"/>
                <w:b/>
                <w:kern w:val="0"/>
                <w:sz w:val="24"/>
                <w:szCs w:val="24"/>
              </w:rPr>
            </w:pPr>
            <w:r w:rsidRPr="00FA19BC">
              <w:rPr>
                <w:rFonts w:ascii="仿宋" w:eastAsia="仿宋" w:hAnsi="仿宋" w:cs="宋体" w:hint="eastAsia"/>
                <w:b/>
                <w:kern w:val="0"/>
                <w:sz w:val="24"/>
                <w:szCs w:val="24"/>
              </w:rPr>
              <w:t>排序</w:t>
            </w:r>
          </w:p>
        </w:tc>
        <w:tc>
          <w:tcPr>
            <w:tcW w:w="1324" w:type="dxa"/>
            <w:shd w:val="clear" w:color="auto" w:fill="auto"/>
            <w:vAlign w:val="center"/>
          </w:tcPr>
          <w:p w:rsidR="00CE7838" w:rsidRPr="00FA19BC" w:rsidRDefault="00CE7838" w:rsidP="00FA19BC">
            <w:pPr>
              <w:widowControl/>
              <w:wordWrap w:val="0"/>
              <w:spacing w:line="360" w:lineRule="atLeast"/>
              <w:jc w:val="center"/>
              <w:rPr>
                <w:rFonts w:ascii="仿宋" w:eastAsia="仿宋" w:hAnsi="仿宋" w:cs="宋体"/>
                <w:b/>
                <w:kern w:val="0"/>
                <w:sz w:val="24"/>
                <w:szCs w:val="24"/>
              </w:rPr>
            </w:pPr>
            <w:r w:rsidRPr="00FA19BC">
              <w:rPr>
                <w:rFonts w:ascii="仿宋" w:eastAsia="仿宋" w:hAnsi="仿宋" w:cs="宋体" w:hint="eastAsia"/>
                <w:b/>
                <w:kern w:val="0"/>
                <w:sz w:val="24"/>
                <w:szCs w:val="24"/>
              </w:rPr>
              <w:t>认定学分</w:t>
            </w:r>
          </w:p>
        </w:tc>
        <w:tc>
          <w:tcPr>
            <w:tcW w:w="1753" w:type="dxa"/>
            <w:shd w:val="clear" w:color="auto" w:fill="auto"/>
            <w:vAlign w:val="center"/>
          </w:tcPr>
          <w:p w:rsidR="00CE7838" w:rsidRPr="00FA19BC" w:rsidRDefault="00CE7838" w:rsidP="00FA19BC">
            <w:pPr>
              <w:widowControl/>
              <w:wordWrap w:val="0"/>
              <w:spacing w:line="360" w:lineRule="atLeast"/>
              <w:jc w:val="center"/>
              <w:rPr>
                <w:rFonts w:ascii="仿宋" w:eastAsia="仿宋" w:hAnsi="仿宋" w:cs="宋体"/>
                <w:b/>
                <w:kern w:val="0"/>
                <w:sz w:val="24"/>
                <w:szCs w:val="24"/>
              </w:rPr>
            </w:pPr>
            <w:r w:rsidRPr="00FA19BC">
              <w:rPr>
                <w:rFonts w:ascii="仿宋" w:eastAsia="仿宋" w:hAnsi="仿宋" w:cs="宋体" w:hint="eastAsia"/>
                <w:b/>
                <w:kern w:val="0"/>
                <w:sz w:val="24"/>
                <w:szCs w:val="24"/>
              </w:rPr>
              <w:t>备注</w:t>
            </w:r>
          </w:p>
        </w:tc>
      </w:tr>
      <w:tr w:rsidR="00FA19BC" w:rsidRPr="007A640E" w:rsidTr="00FA19BC">
        <w:trPr>
          <w:trHeight w:val="454"/>
          <w:jc w:val="center"/>
        </w:trPr>
        <w:tc>
          <w:tcPr>
            <w:tcW w:w="1521" w:type="dxa"/>
            <w:vMerge w:val="restart"/>
            <w:shd w:val="clear" w:color="auto" w:fill="auto"/>
            <w:vAlign w:val="center"/>
          </w:tcPr>
          <w:p w:rsidR="00CE7838" w:rsidRPr="00FA19BC" w:rsidRDefault="00CE7838" w:rsidP="00FA19BC">
            <w:pPr>
              <w:widowControl/>
              <w:wordWrap w:val="0"/>
              <w:spacing w:line="360" w:lineRule="atLeast"/>
              <w:jc w:val="center"/>
              <w:rPr>
                <w:rFonts w:ascii="仿宋" w:eastAsia="仿宋" w:hAnsi="仿宋" w:cs="宋体"/>
                <w:kern w:val="0"/>
                <w:sz w:val="24"/>
                <w:szCs w:val="24"/>
              </w:rPr>
            </w:pPr>
            <w:r w:rsidRPr="00FA19BC">
              <w:rPr>
                <w:rFonts w:ascii="仿宋" w:eastAsia="仿宋" w:hAnsi="仿宋" w:cs="宋体" w:hint="eastAsia"/>
                <w:kern w:val="0"/>
                <w:sz w:val="24"/>
                <w:szCs w:val="24"/>
              </w:rPr>
              <w:t>专利授权</w:t>
            </w:r>
          </w:p>
        </w:tc>
        <w:tc>
          <w:tcPr>
            <w:tcW w:w="1906" w:type="dxa"/>
            <w:vMerge w:val="restart"/>
            <w:shd w:val="clear" w:color="auto" w:fill="auto"/>
            <w:vAlign w:val="center"/>
          </w:tcPr>
          <w:p w:rsidR="00CE7838" w:rsidRPr="00FA19BC" w:rsidRDefault="00CE7838" w:rsidP="00FA19BC">
            <w:pPr>
              <w:widowControl/>
              <w:adjustRightInd w:val="0"/>
              <w:snapToGrid w:val="0"/>
              <w:jc w:val="center"/>
              <w:rPr>
                <w:rFonts w:ascii="仿宋" w:eastAsia="仿宋" w:hAnsi="仿宋" w:cs="宋体"/>
                <w:kern w:val="0"/>
                <w:sz w:val="24"/>
                <w:szCs w:val="24"/>
              </w:rPr>
            </w:pPr>
            <w:r w:rsidRPr="00FA19BC">
              <w:rPr>
                <w:rFonts w:ascii="仿宋" w:eastAsia="仿宋" w:hAnsi="仿宋" w:cs="宋体" w:hint="eastAsia"/>
                <w:kern w:val="0"/>
                <w:sz w:val="24"/>
                <w:szCs w:val="24"/>
              </w:rPr>
              <w:t>发明专利授权或软件著作权</w:t>
            </w:r>
          </w:p>
        </w:tc>
        <w:tc>
          <w:tcPr>
            <w:tcW w:w="2025" w:type="dxa"/>
            <w:shd w:val="clear" w:color="auto" w:fill="auto"/>
            <w:vAlign w:val="center"/>
          </w:tcPr>
          <w:p w:rsidR="00CE7838" w:rsidRPr="00FA19BC" w:rsidRDefault="00CE7838" w:rsidP="00FA19BC">
            <w:pPr>
              <w:adjustRightInd w:val="0"/>
              <w:snapToGrid w:val="0"/>
              <w:jc w:val="center"/>
              <w:rPr>
                <w:rFonts w:ascii="仿宋" w:eastAsia="仿宋" w:hAnsi="仿宋" w:cs="宋体"/>
                <w:kern w:val="0"/>
                <w:sz w:val="24"/>
                <w:szCs w:val="24"/>
              </w:rPr>
            </w:pPr>
            <w:r w:rsidRPr="00FA19BC">
              <w:rPr>
                <w:rFonts w:ascii="仿宋" w:eastAsia="仿宋" w:hAnsi="仿宋" w:cs="宋体" w:hint="eastAsia"/>
                <w:kern w:val="0"/>
                <w:sz w:val="24"/>
                <w:szCs w:val="24"/>
              </w:rPr>
              <w:t>第一发明人</w:t>
            </w:r>
          </w:p>
        </w:tc>
        <w:tc>
          <w:tcPr>
            <w:tcW w:w="1324" w:type="dxa"/>
            <w:shd w:val="clear" w:color="auto" w:fill="auto"/>
            <w:vAlign w:val="center"/>
          </w:tcPr>
          <w:p w:rsidR="00CE7838" w:rsidRPr="00FA19BC" w:rsidRDefault="00CE7838" w:rsidP="00FA19BC">
            <w:pPr>
              <w:widowControl/>
              <w:adjustRightInd w:val="0"/>
              <w:snapToGrid w:val="0"/>
              <w:jc w:val="center"/>
              <w:rPr>
                <w:rFonts w:ascii="仿宋" w:eastAsia="仿宋" w:hAnsi="仿宋" w:cs="宋体"/>
                <w:kern w:val="0"/>
                <w:sz w:val="24"/>
                <w:szCs w:val="24"/>
              </w:rPr>
            </w:pPr>
            <w:r w:rsidRPr="00FA19BC">
              <w:rPr>
                <w:rFonts w:ascii="仿宋" w:eastAsia="仿宋" w:hAnsi="仿宋" w:cs="宋体" w:hint="eastAsia"/>
                <w:kern w:val="0"/>
                <w:sz w:val="24"/>
                <w:szCs w:val="24"/>
              </w:rPr>
              <w:t>2</w:t>
            </w:r>
          </w:p>
        </w:tc>
        <w:tc>
          <w:tcPr>
            <w:tcW w:w="1753" w:type="dxa"/>
            <w:vMerge w:val="restart"/>
            <w:shd w:val="clear" w:color="auto" w:fill="auto"/>
            <w:vAlign w:val="center"/>
          </w:tcPr>
          <w:p w:rsidR="00CE7838" w:rsidRPr="00FA19BC" w:rsidRDefault="00CE7838" w:rsidP="00FA19BC">
            <w:pPr>
              <w:widowControl/>
              <w:adjustRightInd w:val="0"/>
              <w:snapToGrid w:val="0"/>
              <w:jc w:val="left"/>
              <w:rPr>
                <w:rFonts w:ascii="仿宋" w:eastAsia="仿宋" w:hAnsi="仿宋" w:cs="宋体"/>
                <w:kern w:val="0"/>
                <w:sz w:val="24"/>
                <w:szCs w:val="24"/>
              </w:rPr>
            </w:pPr>
            <w:r w:rsidRPr="00FA19BC">
              <w:rPr>
                <w:rFonts w:ascii="仿宋" w:eastAsia="仿宋" w:hAnsi="仿宋" w:cs="宋体" w:hint="eastAsia"/>
                <w:kern w:val="0"/>
                <w:sz w:val="24"/>
                <w:szCs w:val="24"/>
              </w:rPr>
              <w:t>学生为第一发明人的专利授权方可视为学生专利成果。同一专利不重复认定。</w:t>
            </w:r>
          </w:p>
        </w:tc>
      </w:tr>
      <w:tr w:rsidR="00FA19BC" w:rsidRPr="007A640E" w:rsidTr="00FA19BC">
        <w:trPr>
          <w:trHeight w:val="368"/>
          <w:jc w:val="center"/>
        </w:trPr>
        <w:tc>
          <w:tcPr>
            <w:tcW w:w="1521" w:type="dxa"/>
            <w:vMerge/>
            <w:shd w:val="clear" w:color="auto" w:fill="auto"/>
            <w:vAlign w:val="center"/>
          </w:tcPr>
          <w:p w:rsidR="00CE7838" w:rsidRPr="00FA19BC" w:rsidRDefault="00CE7838" w:rsidP="00FA19BC">
            <w:pPr>
              <w:widowControl/>
              <w:wordWrap w:val="0"/>
              <w:spacing w:line="360" w:lineRule="atLeast"/>
              <w:jc w:val="center"/>
              <w:rPr>
                <w:rFonts w:ascii="仿宋" w:eastAsia="仿宋" w:hAnsi="仿宋" w:cs="宋体"/>
                <w:kern w:val="0"/>
                <w:sz w:val="24"/>
                <w:szCs w:val="24"/>
              </w:rPr>
            </w:pPr>
          </w:p>
        </w:tc>
        <w:tc>
          <w:tcPr>
            <w:tcW w:w="1906" w:type="dxa"/>
            <w:vMerge/>
            <w:shd w:val="clear" w:color="auto" w:fill="auto"/>
            <w:vAlign w:val="center"/>
          </w:tcPr>
          <w:p w:rsidR="00CE7838" w:rsidRPr="00FA19BC" w:rsidRDefault="00CE7838" w:rsidP="00FA19BC">
            <w:pPr>
              <w:widowControl/>
              <w:wordWrap w:val="0"/>
              <w:spacing w:line="360" w:lineRule="atLeast"/>
              <w:jc w:val="center"/>
              <w:rPr>
                <w:rFonts w:ascii="仿宋" w:eastAsia="仿宋" w:hAnsi="仿宋" w:cs="宋体"/>
                <w:kern w:val="0"/>
                <w:sz w:val="24"/>
                <w:szCs w:val="24"/>
              </w:rPr>
            </w:pPr>
          </w:p>
        </w:tc>
        <w:tc>
          <w:tcPr>
            <w:tcW w:w="2025" w:type="dxa"/>
            <w:shd w:val="clear" w:color="auto" w:fill="auto"/>
            <w:vAlign w:val="center"/>
          </w:tcPr>
          <w:p w:rsidR="00CE7838" w:rsidRPr="00FA19BC" w:rsidRDefault="00CE7838" w:rsidP="00FA19BC">
            <w:pPr>
              <w:widowControl/>
              <w:wordWrap w:val="0"/>
              <w:spacing w:line="360" w:lineRule="atLeast"/>
              <w:jc w:val="center"/>
              <w:rPr>
                <w:rFonts w:ascii="仿宋" w:eastAsia="仿宋" w:hAnsi="仿宋" w:cs="宋体"/>
                <w:kern w:val="0"/>
                <w:sz w:val="24"/>
                <w:szCs w:val="24"/>
              </w:rPr>
            </w:pPr>
            <w:r w:rsidRPr="00FA19BC">
              <w:rPr>
                <w:rFonts w:ascii="仿宋" w:eastAsia="仿宋" w:hAnsi="仿宋" w:cs="宋体" w:hint="eastAsia"/>
                <w:kern w:val="0"/>
                <w:sz w:val="24"/>
                <w:szCs w:val="24"/>
              </w:rPr>
              <w:t>其他主要发明人</w:t>
            </w:r>
          </w:p>
        </w:tc>
        <w:tc>
          <w:tcPr>
            <w:tcW w:w="1324" w:type="dxa"/>
            <w:shd w:val="clear" w:color="auto" w:fill="auto"/>
            <w:vAlign w:val="center"/>
          </w:tcPr>
          <w:p w:rsidR="00CE7838" w:rsidRPr="00FA19BC" w:rsidRDefault="00CE7838" w:rsidP="00FA19BC">
            <w:pPr>
              <w:widowControl/>
              <w:wordWrap w:val="0"/>
              <w:spacing w:line="360" w:lineRule="atLeast"/>
              <w:jc w:val="center"/>
              <w:rPr>
                <w:rFonts w:ascii="仿宋" w:eastAsia="仿宋" w:hAnsi="仿宋" w:cs="宋体"/>
                <w:kern w:val="0"/>
                <w:sz w:val="24"/>
                <w:szCs w:val="24"/>
              </w:rPr>
            </w:pPr>
            <w:r w:rsidRPr="00FA19BC">
              <w:rPr>
                <w:rFonts w:ascii="仿宋" w:eastAsia="仿宋" w:hAnsi="仿宋" w:cs="宋体" w:hint="eastAsia"/>
                <w:kern w:val="0"/>
                <w:sz w:val="24"/>
                <w:szCs w:val="24"/>
              </w:rPr>
              <w:t>1</w:t>
            </w:r>
          </w:p>
        </w:tc>
        <w:tc>
          <w:tcPr>
            <w:tcW w:w="1753" w:type="dxa"/>
            <w:vMerge/>
            <w:shd w:val="clear" w:color="auto" w:fill="auto"/>
            <w:vAlign w:val="center"/>
          </w:tcPr>
          <w:p w:rsidR="00CE7838" w:rsidRPr="00FA19BC" w:rsidRDefault="00CE7838" w:rsidP="00FA19BC">
            <w:pPr>
              <w:widowControl/>
              <w:wordWrap w:val="0"/>
              <w:spacing w:line="360" w:lineRule="atLeast"/>
              <w:jc w:val="center"/>
              <w:rPr>
                <w:rFonts w:ascii="仿宋" w:eastAsia="仿宋" w:hAnsi="仿宋" w:cs="宋体"/>
                <w:kern w:val="0"/>
                <w:sz w:val="24"/>
                <w:szCs w:val="24"/>
              </w:rPr>
            </w:pPr>
          </w:p>
        </w:tc>
      </w:tr>
      <w:tr w:rsidR="00FA19BC" w:rsidRPr="007A640E" w:rsidTr="00FA19BC">
        <w:trPr>
          <w:trHeight w:val="489"/>
          <w:jc w:val="center"/>
        </w:trPr>
        <w:tc>
          <w:tcPr>
            <w:tcW w:w="1521" w:type="dxa"/>
            <w:vMerge/>
            <w:shd w:val="clear" w:color="auto" w:fill="auto"/>
            <w:vAlign w:val="center"/>
          </w:tcPr>
          <w:p w:rsidR="00CE7838" w:rsidRPr="00FA19BC" w:rsidRDefault="00CE7838" w:rsidP="00FA19BC">
            <w:pPr>
              <w:widowControl/>
              <w:wordWrap w:val="0"/>
              <w:spacing w:line="360" w:lineRule="atLeast"/>
              <w:jc w:val="center"/>
              <w:rPr>
                <w:rFonts w:ascii="仿宋" w:eastAsia="仿宋" w:hAnsi="仿宋" w:cs="宋体"/>
                <w:kern w:val="0"/>
                <w:sz w:val="24"/>
                <w:szCs w:val="24"/>
              </w:rPr>
            </w:pPr>
          </w:p>
        </w:tc>
        <w:tc>
          <w:tcPr>
            <w:tcW w:w="1906" w:type="dxa"/>
            <w:vMerge w:val="restart"/>
            <w:shd w:val="clear" w:color="auto" w:fill="auto"/>
            <w:vAlign w:val="center"/>
          </w:tcPr>
          <w:p w:rsidR="00CE7838" w:rsidRPr="00FA19BC" w:rsidRDefault="00CE7838" w:rsidP="00FA19BC">
            <w:pPr>
              <w:widowControl/>
              <w:wordWrap w:val="0"/>
              <w:adjustRightInd w:val="0"/>
              <w:snapToGrid w:val="0"/>
              <w:jc w:val="center"/>
              <w:rPr>
                <w:rFonts w:ascii="仿宋" w:eastAsia="仿宋" w:hAnsi="仿宋" w:cs="宋体"/>
                <w:kern w:val="0"/>
                <w:sz w:val="24"/>
                <w:szCs w:val="24"/>
              </w:rPr>
            </w:pPr>
            <w:r w:rsidRPr="00FA19BC">
              <w:rPr>
                <w:rFonts w:ascii="仿宋" w:eastAsia="仿宋" w:hAnsi="仿宋" w:cs="宋体" w:hint="eastAsia"/>
                <w:kern w:val="0"/>
                <w:sz w:val="24"/>
                <w:szCs w:val="24"/>
              </w:rPr>
              <w:t>实用新型或外观设计专利授权</w:t>
            </w:r>
          </w:p>
        </w:tc>
        <w:tc>
          <w:tcPr>
            <w:tcW w:w="2025" w:type="dxa"/>
            <w:shd w:val="clear" w:color="auto" w:fill="auto"/>
            <w:vAlign w:val="center"/>
          </w:tcPr>
          <w:p w:rsidR="00CE7838" w:rsidRPr="00FA19BC" w:rsidRDefault="00CE7838" w:rsidP="00FA19BC">
            <w:pPr>
              <w:widowControl/>
              <w:wordWrap w:val="0"/>
              <w:spacing w:line="360" w:lineRule="atLeast"/>
              <w:jc w:val="center"/>
              <w:rPr>
                <w:rFonts w:ascii="仿宋" w:eastAsia="仿宋" w:hAnsi="仿宋" w:cs="宋体"/>
                <w:kern w:val="0"/>
                <w:sz w:val="24"/>
                <w:szCs w:val="24"/>
              </w:rPr>
            </w:pPr>
            <w:r w:rsidRPr="00FA19BC">
              <w:rPr>
                <w:rFonts w:ascii="仿宋" w:eastAsia="仿宋" w:hAnsi="仿宋" w:cs="宋体" w:hint="eastAsia"/>
                <w:kern w:val="0"/>
                <w:sz w:val="24"/>
                <w:szCs w:val="24"/>
              </w:rPr>
              <w:t>第一发明人</w:t>
            </w:r>
          </w:p>
        </w:tc>
        <w:tc>
          <w:tcPr>
            <w:tcW w:w="1324" w:type="dxa"/>
            <w:shd w:val="clear" w:color="auto" w:fill="auto"/>
            <w:vAlign w:val="center"/>
          </w:tcPr>
          <w:p w:rsidR="00CE7838" w:rsidRPr="00FA19BC" w:rsidRDefault="00CE7838" w:rsidP="00FA19BC">
            <w:pPr>
              <w:widowControl/>
              <w:wordWrap w:val="0"/>
              <w:spacing w:line="360" w:lineRule="atLeast"/>
              <w:jc w:val="center"/>
              <w:rPr>
                <w:rFonts w:ascii="仿宋" w:eastAsia="仿宋" w:hAnsi="仿宋" w:cs="宋体"/>
                <w:kern w:val="0"/>
                <w:sz w:val="24"/>
                <w:szCs w:val="24"/>
              </w:rPr>
            </w:pPr>
            <w:r w:rsidRPr="00FA19BC">
              <w:rPr>
                <w:rFonts w:ascii="仿宋" w:eastAsia="仿宋" w:hAnsi="仿宋" w:cs="宋体" w:hint="eastAsia"/>
                <w:kern w:val="0"/>
                <w:sz w:val="24"/>
                <w:szCs w:val="24"/>
              </w:rPr>
              <w:t>1</w:t>
            </w:r>
          </w:p>
        </w:tc>
        <w:tc>
          <w:tcPr>
            <w:tcW w:w="1753" w:type="dxa"/>
            <w:vMerge/>
            <w:shd w:val="clear" w:color="auto" w:fill="auto"/>
            <w:vAlign w:val="center"/>
          </w:tcPr>
          <w:p w:rsidR="00CE7838" w:rsidRPr="00FA19BC" w:rsidRDefault="00CE7838" w:rsidP="00FA19BC">
            <w:pPr>
              <w:widowControl/>
              <w:wordWrap w:val="0"/>
              <w:spacing w:line="360" w:lineRule="atLeast"/>
              <w:jc w:val="center"/>
              <w:rPr>
                <w:rFonts w:ascii="仿宋" w:eastAsia="仿宋" w:hAnsi="仿宋" w:cs="宋体"/>
                <w:kern w:val="0"/>
                <w:sz w:val="24"/>
                <w:szCs w:val="24"/>
              </w:rPr>
            </w:pPr>
          </w:p>
        </w:tc>
      </w:tr>
      <w:tr w:rsidR="00FA19BC" w:rsidRPr="007A640E" w:rsidTr="00FA19BC">
        <w:trPr>
          <w:trHeight w:val="314"/>
          <w:jc w:val="center"/>
        </w:trPr>
        <w:tc>
          <w:tcPr>
            <w:tcW w:w="1521" w:type="dxa"/>
            <w:vMerge/>
            <w:shd w:val="clear" w:color="auto" w:fill="auto"/>
            <w:vAlign w:val="center"/>
          </w:tcPr>
          <w:p w:rsidR="00CE7838" w:rsidRPr="00FA19BC" w:rsidRDefault="00CE7838" w:rsidP="00FA19BC">
            <w:pPr>
              <w:widowControl/>
              <w:wordWrap w:val="0"/>
              <w:spacing w:line="360" w:lineRule="atLeast"/>
              <w:jc w:val="center"/>
              <w:rPr>
                <w:rFonts w:ascii="仿宋" w:eastAsia="仿宋" w:hAnsi="仿宋" w:cs="宋体"/>
                <w:kern w:val="0"/>
                <w:sz w:val="24"/>
                <w:szCs w:val="24"/>
              </w:rPr>
            </w:pPr>
          </w:p>
        </w:tc>
        <w:tc>
          <w:tcPr>
            <w:tcW w:w="1906" w:type="dxa"/>
            <w:vMerge/>
            <w:shd w:val="clear" w:color="auto" w:fill="auto"/>
            <w:vAlign w:val="center"/>
          </w:tcPr>
          <w:p w:rsidR="00CE7838" w:rsidRPr="00FA19BC" w:rsidRDefault="00CE7838" w:rsidP="00FA19BC">
            <w:pPr>
              <w:widowControl/>
              <w:wordWrap w:val="0"/>
              <w:spacing w:line="360" w:lineRule="atLeast"/>
              <w:jc w:val="center"/>
              <w:rPr>
                <w:rFonts w:ascii="仿宋" w:eastAsia="仿宋" w:hAnsi="仿宋" w:cs="宋体"/>
                <w:kern w:val="0"/>
                <w:sz w:val="24"/>
                <w:szCs w:val="24"/>
              </w:rPr>
            </w:pPr>
          </w:p>
        </w:tc>
        <w:tc>
          <w:tcPr>
            <w:tcW w:w="2025" w:type="dxa"/>
            <w:shd w:val="clear" w:color="auto" w:fill="auto"/>
            <w:vAlign w:val="center"/>
          </w:tcPr>
          <w:p w:rsidR="00CE7838" w:rsidRPr="00FA19BC" w:rsidRDefault="00CE7838" w:rsidP="00FA19BC">
            <w:pPr>
              <w:widowControl/>
              <w:wordWrap w:val="0"/>
              <w:spacing w:line="360" w:lineRule="atLeast"/>
              <w:jc w:val="center"/>
              <w:rPr>
                <w:rFonts w:ascii="仿宋" w:eastAsia="仿宋" w:hAnsi="仿宋" w:cs="宋体"/>
                <w:kern w:val="0"/>
                <w:sz w:val="24"/>
                <w:szCs w:val="24"/>
              </w:rPr>
            </w:pPr>
            <w:r w:rsidRPr="00FA19BC">
              <w:rPr>
                <w:rFonts w:ascii="仿宋" w:eastAsia="仿宋" w:hAnsi="仿宋" w:cs="宋体" w:hint="eastAsia"/>
                <w:kern w:val="0"/>
                <w:sz w:val="24"/>
                <w:szCs w:val="24"/>
              </w:rPr>
              <w:t>其他主要发明人</w:t>
            </w:r>
          </w:p>
        </w:tc>
        <w:tc>
          <w:tcPr>
            <w:tcW w:w="1324" w:type="dxa"/>
            <w:shd w:val="clear" w:color="auto" w:fill="auto"/>
            <w:vAlign w:val="center"/>
          </w:tcPr>
          <w:p w:rsidR="00CE7838" w:rsidRPr="00FA19BC" w:rsidRDefault="00CE7838" w:rsidP="00FA19BC">
            <w:pPr>
              <w:widowControl/>
              <w:wordWrap w:val="0"/>
              <w:spacing w:line="360" w:lineRule="atLeast"/>
              <w:jc w:val="center"/>
              <w:rPr>
                <w:rFonts w:ascii="仿宋" w:eastAsia="仿宋" w:hAnsi="仿宋" w:cs="宋体"/>
                <w:kern w:val="0"/>
                <w:sz w:val="24"/>
                <w:szCs w:val="24"/>
              </w:rPr>
            </w:pPr>
            <w:r w:rsidRPr="00FA19BC">
              <w:rPr>
                <w:rFonts w:ascii="仿宋" w:eastAsia="仿宋" w:hAnsi="仿宋" w:cs="宋体" w:hint="eastAsia"/>
                <w:kern w:val="0"/>
                <w:sz w:val="24"/>
                <w:szCs w:val="24"/>
              </w:rPr>
              <w:t>0.5</w:t>
            </w:r>
          </w:p>
        </w:tc>
        <w:tc>
          <w:tcPr>
            <w:tcW w:w="1753" w:type="dxa"/>
            <w:vMerge/>
            <w:shd w:val="clear" w:color="auto" w:fill="auto"/>
            <w:vAlign w:val="center"/>
          </w:tcPr>
          <w:p w:rsidR="00CE7838" w:rsidRPr="00FA19BC" w:rsidRDefault="00CE7838" w:rsidP="00FA19BC">
            <w:pPr>
              <w:widowControl/>
              <w:wordWrap w:val="0"/>
              <w:spacing w:line="360" w:lineRule="atLeast"/>
              <w:jc w:val="center"/>
              <w:rPr>
                <w:rFonts w:ascii="仿宋" w:eastAsia="仿宋" w:hAnsi="仿宋" w:cs="宋体"/>
                <w:kern w:val="0"/>
                <w:sz w:val="24"/>
                <w:szCs w:val="24"/>
              </w:rPr>
            </w:pPr>
          </w:p>
        </w:tc>
      </w:tr>
    </w:tbl>
    <w:p w:rsidR="00CE7838" w:rsidRPr="007A640E" w:rsidRDefault="00CE7838">
      <w:pPr>
        <w:spacing w:line="520" w:lineRule="exact"/>
        <w:ind w:firstLineChars="200" w:firstLine="193"/>
        <w:rPr>
          <w:rFonts w:ascii="仿宋_GB2312" w:hAnsi="仿宋_GB2312" w:cs="仿宋_GB2312"/>
          <w:b/>
          <w:sz w:val="10"/>
          <w:szCs w:val="28"/>
        </w:rPr>
      </w:pPr>
    </w:p>
    <w:p w:rsidR="00CE7838" w:rsidRPr="007A640E" w:rsidRDefault="00CE7838">
      <w:pPr>
        <w:spacing w:line="520" w:lineRule="exact"/>
        <w:ind w:firstLineChars="200" w:firstLine="554"/>
        <w:rPr>
          <w:rFonts w:ascii="仿宋_GB2312" w:hAnsi="仿宋_GB2312" w:cs="仿宋_GB2312"/>
          <w:b/>
          <w:sz w:val="28"/>
          <w:szCs w:val="28"/>
        </w:rPr>
      </w:pPr>
      <w:r w:rsidRPr="007A640E">
        <w:rPr>
          <w:rFonts w:ascii="仿宋_GB2312" w:hAnsi="仿宋_GB2312" w:cs="仿宋_GB2312" w:hint="eastAsia"/>
          <w:b/>
          <w:sz w:val="28"/>
          <w:szCs w:val="28"/>
        </w:rPr>
        <w:t>5.自主创业</w:t>
      </w:r>
    </w:p>
    <w:tbl>
      <w:tblPr>
        <w:tblW w:w="85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68"/>
        <w:gridCol w:w="1701"/>
        <w:gridCol w:w="2268"/>
        <w:gridCol w:w="1218"/>
        <w:gridCol w:w="1900"/>
      </w:tblGrid>
      <w:tr w:rsidR="00FA19BC" w:rsidRPr="007A640E" w:rsidTr="00FA19BC">
        <w:trPr>
          <w:trHeight w:val="518"/>
          <w:jc w:val="center"/>
        </w:trPr>
        <w:tc>
          <w:tcPr>
            <w:tcW w:w="1468" w:type="dxa"/>
            <w:shd w:val="clear" w:color="auto" w:fill="auto"/>
            <w:vAlign w:val="center"/>
          </w:tcPr>
          <w:p w:rsidR="00CE7838" w:rsidRPr="00FA19BC" w:rsidRDefault="00CE7838" w:rsidP="00FA19BC">
            <w:pPr>
              <w:widowControl/>
              <w:adjustRightInd w:val="0"/>
              <w:snapToGrid w:val="0"/>
              <w:jc w:val="center"/>
              <w:rPr>
                <w:rFonts w:ascii="仿宋" w:eastAsia="仿宋" w:hAnsi="仿宋" w:cs="宋体"/>
                <w:b/>
                <w:kern w:val="0"/>
                <w:sz w:val="24"/>
                <w:szCs w:val="24"/>
              </w:rPr>
            </w:pPr>
            <w:r w:rsidRPr="00FA19BC">
              <w:rPr>
                <w:rFonts w:ascii="仿宋" w:eastAsia="仿宋" w:hAnsi="仿宋" w:cs="宋体" w:hint="eastAsia"/>
                <w:b/>
                <w:kern w:val="0"/>
                <w:sz w:val="24"/>
                <w:szCs w:val="24"/>
              </w:rPr>
              <w:t>项目类别</w:t>
            </w:r>
          </w:p>
        </w:tc>
        <w:tc>
          <w:tcPr>
            <w:tcW w:w="1701" w:type="dxa"/>
            <w:shd w:val="clear" w:color="auto" w:fill="auto"/>
            <w:vAlign w:val="center"/>
          </w:tcPr>
          <w:p w:rsidR="00CE7838" w:rsidRPr="00FA19BC" w:rsidRDefault="00CE7838" w:rsidP="00FA19BC">
            <w:pPr>
              <w:widowControl/>
              <w:adjustRightInd w:val="0"/>
              <w:snapToGrid w:val="0"/>
              <w:jc w:val="center"/>
              <w:rPr>
                <w:rFonts w:ascii="仿宋" w:eastAsia="仿宋" w:hAnsi="仿宋" w:cs="宋体"/>
                <w:b/>
                <w:kern w:val="0"/>
                <w:sz w:val="24"/>
                <w:szCs w:val="24"/>
              </w:rPr>
            </w:pPr>
            <w:r w:rsidRPr="00FA19BC">
              <w:rPr>
                <w:rFonts w:ascii="仿宋" w:eastAsia="仿宋" w:hAnsi="仿宋" w:cs="宋体" w:hint="eastAsia"/>
                <w:b/>
                <w:kern w:val="0"/>
                <w:sz w:val="24"/>
                <w:szCs w:val="24"/>
              </w:rPr>
              <w:t>类别</w:t>
            </w:r>
          </w:p>
        </w:tc>
        <w:tc>
          <w:tcPr>
            <w:tcW w:w="2268" w:type="dxa"/>
            <w:shd w:val="clear" w:color="auto" w:fill="auto"/>
            <w:vAlign w:val="center"/>
          </w:tcPr>
          <w:p w:rsidR="00CE7838" w:rsidRPr="00FA19BC" w:rsidRDefault="00CE7838" w:rsidP="00FA19BC">
            <w:pPr>
              <w:widowControl/>
              <w:adjustRightInd w:val="0"/>
              <w:snapToGrid w:val="0"/>
              <w:jc w:val="center"/>
              <w:rPr>
                <w:rFonts w:ascii="仿宋" w:eastAsia="仿宋" w:hAnsi="仿宋" w:cs="宋体"/>
                <w:b/>
                <w:kern w:val="0"/>
                <w:sz w:val="24"/>
                <w:szCs w:val="24"/>
              </w:rPr>
            </w:pPr>
            <w:r w:rsidRPr="00FA19BC">
              <w:rPr>
                <w:rFonts w:ascii="仿宋" w:eastAsia="仿宋" w:hAnsi="仿宋" w:cs="宋体" w:hint="eastAsia"/>
                <w:b/>
                <w:kern w:val="0"/>
                <w:sz w:val="24"/>
                <w:szCs w:val="24"/>
              </w:rPr>
              <w:t>排序</w:t>
            </w:r>
          </w:p>
        </w:tc>
        <w:tc>
          <w:tcPr>
            <w:tcW w:w="1218" w:type="dxa"/>
            <w:shd w:val="clear" w:color="auto" w:fill="auto"/>
            <w:vAlign w:val="center"/>
          </w:tcPr>
          <w:p w:rsidR="00CE7838" w:rsidRPr="00FA19BC" w:rsidRDefault="00CE7838" w:rsidP="00FA19BC">
            <w:pPr>
              <w:widowControl/>
              <w:adjustRightInd w:val="0"/>
              <w:snapToGrid w:val="0"/>
              <w:jc w:val="center"/>
              <w:rPr>
                <w:rFonts w:ascii="仿宋" w:eastAsia="仿宋" w:hAnsi="仿宋" w:cs="宋体"/>
                <w:b/>
                <w:kern w:val="0"/>
                <w:sz w:val="24"/>
                <w:szCs w:val="24"/>
              </w:rPr>
            </w:pPr>
            <w:r w:rsidRPr="00FA19BC">
              <w:rPr>
                <w:rFonts w:ascii="仿宋" w:eastAsia="仿宋" w:hAnsi="仿宋" w:cs="宋体" w:hint="eastAsia"/>
                <w:b/>
                <w:kern w:val="0"/>
                <w:sz w:val="24"/>
                <w:szCs w:val="24"/>
              </w:rPr>
              <w:t>认定学分</w:t>
            </w:r>
          </w:p>
        </w:tc>
        <w:tc>
          <w:tcPr>
            <w:tcW w:w="1900" w:type="dxa"/>
            <w:shd w:val="clear" w:color="auto" w:fill="auto"/>
            <w:vAlign w:val="center"/>
          </w:tcPr>
          <w:p w:rsidR="00CE7838" w:rsidRPr="00FA19BC" w:rsidRDefault="00CE7838" w:rsidP="00FA19BC">
            <w:pPr>
              <w:widowControl/>
              <w:adjustRightInd w:val="0"/>
              <w:snapToGrid w:val="0"/>
              <w:jc w:val="center"/>
              <w:rPr>
                <w:rFonts w:ascii="仿宋" w:eastAsia="仿宋" w:hAnsi="仿宋" w:cs="宋体"/>
                <w:b/>
                <w:kern w:val="0"/>
                <w:sz w:val="24"/>
                <w:szCs w:val="24"/>
              </w:rPr>
            </w:pPr>
            <w:r w:rsidRPr="00FA19BC">
              <w:rPr>
                <w:rFonts w:ascii="仿宋" w:eastAsia="仿宋" w:hAnsi="仿宋" w:cs="宋体" w:hint="eastAsia"/>
                <w:b/>
                <w:kern w:val="0"/>
                <w:sz w:val="24"/>
                <w:szCs w:val="24"/>
              </w:rPr>
              <w:t>备注</w:t>
            </w:r>
          </w:p>
        </w:tc>
      </w:tr>
      <w:tr w:rsidR="00FA19BC" w:rsidRPr="007A640E" w:rsidTr="00FA19BC">
        <w:trPr>
          <w:trHeight w:val="1474"/>
          <w:jc w:val="center"/>
        </w:trPr>
        <w:tc>
          <w:tcPr>
            <w:tcW w:w="1468" w:type="dxa"/>
            <w:vMerge w:val="restart"/>
            <w:shd w:val="clear" w:color="auto" w:fill="auto"/>
            <w:vAlign w:val="center"/>
          </w:tcPr>
          <w:p w:rsidR="00CE7838" w:rsidRPr="00FA19BC" w:rsidRDefault="00CE7838" w:rsidP="00FA19BC">
            <w:pPr>
              <w:widowControl/>
              <w:adjustRightInd w:val="0"/>
              <w:snapToGrid w:val="0"/>
              <w:jc w:val="center"/>
              <w:rPr>
                <w:rFonts w:ascii="仿宋" w:eastAsia="仿宋" w:hAnsi="仿宋" w:cs="宋体"/>
                <w:kern w:val="0"/>
                <w:sz w:val="24"/>
                <w:szCs w:val="24"/>
              </w:rPr>
            </w:pPr>
            <w:r w:rsidRPr="00FA19BC">
              <w:rPr>
                <w:rFonts w:ascii="仿宋" w:eastAsia="仿宋" w:hAnsi="仿宋" w:cs="宋体" w:hint="eastAsia"/>
                <w:kern w:val="0"/>
                <w:sz w:val="24"/>
                <w:szCs w:val="24"/>
              </w:rPr>
              <w:t>自主创业</w:t>
            </w:r>
          </w:p>
        </w:tc>
        <w:tc>
          <w:tcPr>
            <w:tcW w:w="1701" w:type="dxa"/>
            <w:vMerge w:val="restart"/>
            <w:shd w:val="clear" w:color="auto" w:fill="auto"/>
            <w:vAlign w:val="center"/>
          </w:tcPr>
          <w:p w:rsidR="00CE7838" w:rsidRPr="00FA19BC" w:rsidRDefault="00CE7838" w:rsidP="00FA19BC">
            <w:pPr>
              <w:widowControl/>
              <w:adjustRightInd w:val="0"/>
              <w:snapToGrid w:val="0"/>
              <w:jc w:val="center"/>
              <w:rPr>
                <w:rFonts w:ascii="仿宋" w:eastAsia="仿宋" w:hAnsi="仿宋" w:cs="宋体"/>
                <w:kern w:val="0"/>
                <w:sz w:val="24"/>
                <w:szCs w:val="24"/>
              </w:rPr>
            </w:pPr>
            <w:r w:rsidRPr="00FA19BC">
              <w:rPr>
                <w:rFonts w:ascii="仿宋" w:eastAsia="仿宋" w:hAnsi="仿宋" w:cs="宋体" w:hint="eastAsia"/>
                <w:kern w:val="0"/>
                <w:sz w:val="24"/>
                <w:szCs w:val="24"/>
              </w:rPr>
              <w:t>学生创业项目入住学校大学生创业园且项目运行状态良好</w:t>
            </w:r>
          </w:p>
        </w:tc>
        <w:tc>
          <w:tcPr>
            <w:tcW w:w="2268" w:type="dxa"/>
            <w:shd w:val="clear" w:color="auto" w:fill="auto"/>
            <w:vAlign w:val="center"/>
          </w:tcPr>
          <w:p w:rsidR="00CE7838" w:rsidRPr="00FA19BC" w:rsidRDefault="00CE7838" w:rsidP="00FA19BC">
            <w:pPr>
              <w:adjustRightInd w:val="0"/>
              <w:snapToGrid w:val="0"/>
              <w:jc w:val="center"/>
              <w:rPr>
                <w:rFonts w:ascii="仿宋" w:eastAsia="仿宋" w:hAnsi="仿宋" w:cs="宋体"/>
                <w:kern w:val="0"/>
                <w:sz w:val="24"/>
                <w:szCs w:val="24"/>
              </w:rPr>
            </w:pPr>
            <w:r w:rsidRPr="00FA19BC">
              <w:rPr>
                <w:rFonts w:ascii="仿宋" w:eastAsia="仿宋" w:hAnsi="仿宋" w:cs="宋体" w:hint="eastAsia"/>
                <w:kern w:val="0"/>
                <w:sz w:val="24"/>
                <w:szCs w:val="24"/>
              </w:rPr>
              <w:t>项目负责人</w:t>
            </w:r>
          </w:p>
        </w:tc>
        <w:tc>
          <w:tcPr>
            <w:tcW w:w="1218" w:type="dxa"/>
            <w:shd w:val="clear" w:color="auto" w:fill="auto"/>
            <w:vAlign w:val="center"/>
          </w:tcPr>
          <w:p w:rsidR="00CE7838" w:rsidRPr="00FA19BC" w:rsidRDefault="00CE7838" w:rsidP="00FA19BC">
            <w:pPr>
              <w:widowControl/>
              <w:adjustRightInd w:val="0"/>
              <w:snapToGrid w:val="0"/>
              <w:jc w:val="center"/>
              <w:rPr>
                <w:rFonts w:ascii="仿宋" w:eastAsia="仿宋" w:hAnsi="仿宋" w:cs="宋体"/>
                <w:kern w:val="0"/>
                <w:sz w:val="24"/>
                <w:szCs w:val="24"/>
              </w:rPr>
            </w:pPr>
            <w:r w:rsidRPr="00FA19BC">
              <w:rPr>
                <w:rFonts w:ascii="仿宋" w:eastAsia="仿宋" w:hAnsi="仿宋" w:cs="宋体" w:hint="eastAsia"/>
                <w:kern w:val="0"/>
                <w:sz w:val="24"/>
                <w:szCs w:val="24"/>
              </w:rPr>
              <w:t>2</w:t>
            </w:r>
          </w:p>
        </w:tc>
        <w:tc>
          <w:tcPr>
            <w:tcW w:w="1900" w:type="dxa"/>
            <w:vMerge w:val="restart"/>
            <w:shd w:val="clear" w:color="auto" w:fill="auto"/>
            <w:vAlign w:val="center"/>
          </w:tcPr>
          <w:p w:rsidR="00CE7838" w:rsidRPr="00FA19BC" w:rsidRDefault="00CE7838" w:rsidP="00FA19BC">
            <w:pPr>
              <w:widowControl/>
              <w:adjustRightInd w:val="0"/>
              <w:snapToGrid w:val="0"/>
              <w:jc w:val="left"/>
              <w:rPr>
                <w:rFonts w:ascii="仿宋" w:eastAsia="仿宋" w:hAnsi="仿宋" w:cs="宋体"/>
                <w:kern w:val="0"/>
                <w:sz w:val="24"/>
                <w:szCs w:val="24"/>
              </w:rPr>
            </w:pPr>
            <w:r w:rsidRPr="00FA19BC">
              <w:rPr>
                <w:rFonts w:ascii="仿宋" w:eastAsia="仿宋" w:hAnsi="仿宋" w:cs="宋体" w:hint="eastAsia"/>
                <w:kern w:val="0"/>
                <w:sz w:val="24"/>
                <w:szCs w:val="24"/>
              </w:rPr>
              <w:t>项目需经过学校创新创业与成果转化工作办公室认定。项目成员以该项目</w:t>
            </w:r>
            <w:r w:rsidRPr="00FA19BC">
              <w:rPr>
                <w:rFonts w:ascii="仿宋" w:eastAsia="仿宋" w:hAnsi="仿宋" w:cs="宋体"/>
                <w:kern w:val="0"/>
                <w:sz w:val="24"/>
                <w:szCs w:val="24"/>
              </w:rPr>
              <w:t>在学校大学生创业园</w:t>
            </w:r>
            <w:r w:rsidRPr="00FA19BC">
              <w:rPr>
                <w:rFonts w:ascii="仿宋" w:eastAsia="仿宋" w:hAnsi="仿宋" w:cs="宋体" w:hint="eastAsia"/>
                <w:kern w:val="0"/>
                <w:sz w:val="24"/>
                <w:szCs w:val="24"/>
              </w:rPr>
              <w:t>登记</w:t>
            </w:r>
            <w:r w:rsidRPr="00FA19BC">
              <w:rPr>
                <w:rFonts w:ascii="仿宋" w:eastAsia="仿宋" w:hAnsi="仿宋" w:cs="宋体"/>
                <w:kern w:val="0"/>
                <w:sz w:val="24"/>
                <w:szCs w:val="24"/>
              </w:rPr>
              <w:t>入驻的成员为准</w:t>
            </w:r>
            <w:r w:rsidRPr="00FA19BC">
              <w:rPr>
                <w:rFonts w:ascii="仿宋" w:eastAsia="仿宋" w:hAnsi="仿宋" w:cs="宋体" w:hint="eastAsia"/>
                <w:kern w:val="0"/>
                <w:sz w:val="24"/>
                <w:szCs w:val="24"/>
              </w:rPr>
              <w:t>。同一项目不重复认定。</w:t>
            </w:r>
          </w:p>
        </w:tc>
      </w:tr>
      <w:tr w:rsidR="00FA19BC" w:rsidRPr="007A640E" w:rsidTr="00FA19BC">
        <w:trPr>
          <w:trHeight w:val="1309"/>
          <w:jc w:val="center"/>
        </w:trPr>
        <w:tc>
          <w:tcPr>
            <w:tcW w:w="1468" w:type="dxa"/>
            <w:vMerge/>
            <w:shd w:val="clear" w:color="auto" w:fill="auto"/>
            <w:vAlign w:val="center"/>
          </w:tcPr>
          <w:p w:rsidR="00CE7838" w:rsidRPr="00FA19BC" w:rsidRDefault="00CE7838" w:rsidP="00FA19BC">
            <w:pPr>
              <w:widowControl/>
              <w:wordWrap w:val="0"/>
              <w:spacing w:line="360" w:lineRule="atLeast"/>
              <w:jc w:val="center"/>
              <w:rPr>
                <w:rFonts w:ascii="仿宋" w:eastAsia="仿宋" w:hAnsi="仿宋" w:cs="宋体"/>
                <w:kern w:val="0"/>
                <w:sz w:val="24"/>
                <w:szCs w:val="24"/>
              </w:rPr>
            </w:pPr>
          </w:p>
        </w:tc>
        <w:tc>
          <w:tcPr>
            <w:tcW w:w="1701" w:type="dxa"/>
            <w:vMerge/>
            <w:shd w:val="clear" w:color="auto" w:fill="auto"/>
            <w:vAlign w:val="center"/>
          </w:tcPr>
          <w:p w:rsidR="00CE7838" w:rsidRPr="00FA19BC" w:rsidRDefault="00CE7838" w:rsidP="00FA19BC">
            <w:pPr>
              <w:widowControl/>
              <w:wordWrap w:val="0"/>
              <w:spacing w:line="360" w:lineRule="atLeast"/>
              <w:jc w:val="center"/>
              <w:rPr>
                <w:rFonts w:ascii="仿宋" w:eastAsia="仿宋" w:hAnsi="仿宋" w:cs="宋体"/>
                <w:kern w:val="0"/>
                <w:sz w:val="24"/>
                <w:szCs w:val="24"/>
              </w:rPr>
            </w:pPr>
          </w:p>
        </w:tc>
        <w:tc>
          <w:tcPr>
            <w:tcW w:w="2268" w:type="dxa"/>
            <w:shd w:val="clear" w:color="auto" w:fill="auto"/>
            <w:vAlign w:val="center"/>
          </w:tcPr>
          <w:p w:rsidR="00CE7838" w:rsidRPr="00FA19BC" w:rsidRDefault="00CE7838" w:rsidP="00FA19BC">
            <w:pPr>
              <w:widowControl/>
              <w:wordWrap w:val="0"/>
              <w:spacing w:line="360" w:lineRule="atLeast"/>
              <w:jc w:val="center"/>
              <w:rPr>
                <w:rFonts w:ascii="仿宋" w:eastAsia="仿宋" w:hAnsi="仿宋" w:cs="宋体"/>
                <w:kern w:val="0"/>
                <w:sz w:val="24"/>
                <w:szCs w:val="24"/>
              </w:rPr>
            </w:pPr>
            <w:r w:rsidRPr="00FA19BC">
              <w:rPr>
                <w:rFonts w:ascii="仿宋" w:eastAsia="仿宋" w:hAnsi="仿宋" w:cs="宋体" w:hint="eastAsia"/>
                <w:kern w:val="0"/>
                <w:sz w:val="24"/>
                <w:szCs w:val="24"/>
              </w:rPr>
              <w:t>项目团队其他主要成员</w:t>
            </w:r>
          </w:p>
        </w:tc>
        <w:tc>
          <w:tcPr>
            <w:tcW w:w="1218" w:type="dxa"/>
            <w:shd w:val="clear" w:color="auto" w:fill="auto"/>
            <w:vAlign w:val="center"/>
          </w:tcPr>
          <w:p w:rsidR="00CE7838" w:rsidRPr="00FA19BC" w:rsidRDefault="00CE7838" w:rsidP="00FA19BC">
            <w:pPr>
              <w:wordWrap w:val="0"/>
              <w:spacing w:line="360" w:lineRule="atLeast"/>
              <w:ind w:firstLineChars="200" w:firstLine="472"/>
              <w:rPr>
                <w:rFonts w:ascii="仿宋" w:eastAsia="仿宋" w:hAnsi="仿宋" w:cs="宋体"/>
                <w:kern w:val="0"/>
                <w:sz w:val="24"/>
                <w:szCs w:val="24"/>
              </w:rPr>
            </w:pPr>
            <w:r w:rsidRPr="00FA19BC">
              <w:rPr>
                <w:rFonts w:ascii="仿宋" w:eastAsia="仿宋" w:hAnsi="仿宋" w:cs="宋体" w:hint="eastAsia"/>
                <w:kern w:val="0"/>
                <w:sz w:val="24"/>
                <w:szCs w:val="24"/>
              </w:rPr>
              <w:t>1</w:t>
            </w:r>
          </w:p>
        </w:tc>
        <w:tc>
          <w:tcPr>
            <w:tcW w:w="1900" w:type="dxa"/>
            <w:vMerge/>
            <w:shd w:val="clear" w:color="auto" w:fill="auto"/>
            <w:vAlign w:val="center"/>
          </w:tcPr>
          <w:p w:rsidR="00CE7838" w:rsidRPr="00FA19BC" w:rsidRDefault="00CE7838" w:rsidP="00FA19BC">
            <w:pPr>
              <w:widowControl/>
              <w:wordWrap w:val="0"/>
              <w:spacing w:line="360" w:lineRule="atLeast"/>
              <w:jc w:val="center"/>
              <w:rPr>
                <w:rFonts w:ascii="仿宋" w:eastAsia="仿宋" w:hAnsi="仿宋" w:cs="宋体"/>
                <w:kern w:val="0"/>
                <w:sz w:val="24"/>
                <w:szCs w:val="24"/>
              </w:rPr>
            </w:pPr>
          </w:p>
        </w:tc>
      </w:tr>
    </w:tbl>
    <w:p w:rsidR="00CE7838" w:rsidRPr="007A640E" w:rsidRDefault="00CE7838">
      <w:pPr>
        <w:spacing w:line="520" w:lineRule="exact"/>
        <w:ind w:firstLineChars="200" w:firstLine="632"/>
        <w:rPr>
          <w:rFonts w:ascii="黑体" w:eastAsia="黑体" w:hAnsi="黑体"/>
          <w:szCs w:val="32"/>
        </w:rPr>
      </w:pPr>
      <w:r w:rsidRPr="007A640E">
        <w:rPr>
          <w:rFonts w:ascii="黑体" w:eastAsia="黑体" w:hAnsi="黑体" w:hint="eastAsia"/>
          <w:szCs w:val="32"/>
        </w:rPr>
        <w:t>二、工作程序</w:t>
      </w:r>
    </w:p>
    <w:p w:rsidR="00CE7838" w:rsidRPr="007A640E" w:rsidRDefault="00CE7838">
      <w:pPr>
        <w:spacing w:line="520" w:lineRule="exact"/>
        <w:ind w:firstLineChars="200" w:firstLine="554"/>
        <w:rPr>
          <w:rFonts w:ascii="仿宋_GB2312" w:hAnsi="黑体" w:cs="仿宋_GB2312"/>
          <w:b/>
          <w:sz w:val="28"/>
          <w:szCs w:val="28"/>
        </w:rPr>
      </w:pPr>
      <w:r w:rsidRPr="007A640E">
        <w:rPr>
          <w:rFonts w:ascii="仿宋_GB2312" w:hAnsi="黑体" w:cs="仿宋_GB2312"/>
          <w:b/>
          <w:sz w:val="28"/>
          <w:szCs w:val="28"/>
        </w:rPr>
        <w:t>1.</w:t>
      </w:r>
      <w:r w:rsidRPr="007A640E">
        <w:rPr>
          <w:rFonts w:ascii="仿宋_GB2312" w:hAnsi="黑体" w:cs="仿宋_GB2312" w:hint="eastAsia"/>
          <w:b/>
          <w:sz w:val="28"/>
          <w:szCs w:val="28"/>
        </w:rPr>
        <w:t>院系成立认定</w:t>
      </w:r>
      <w:r w:rsidRPr="007A640E">
        <w:rPr>
          <w:rFonts w:ascii="仿宋_GB2312" w:hAnsi="黑体" w:cs="仿宋_GB2312"/>
          <w:b/>
          <w:sz w:val="28"/>
          <w:szCs w:val="28"/>
        </w:rPr>
        <w:t>工作</w:t>
      </w:r>
      <w:r w:rsidRPr="007A640E">
        <w:rPr>
          <w:rFonts w:ascii="仿宋_GB2312" w:hAnsi="黑体" w:cs="仿宋_GB2312" w:hint="eastAsia"/>
          <w:b/>
          <w:sz w:val="28"/>
          <w:szCs w:val="28"/>
        </w:rPr>
        <w:t>小</w:t>
      </w:r>
      <w:r w:rsidRPr="007A640E">
        <w:rPr>
          <w:rFonts w:ascii="仿宋_GB2312" w:hAnsi="黑体" w:cs="仿宋_GB2312"/>
          <w:b/>
          <w:sz w:val="28"/>
          <w:szCs w:val="28"/>
        </w:rPr>
        <w:t>组</w:t>
      </w:r>
    </w:p>
    <w:p w:rsidR="00CE7838" w:rsidRPr="007A640E" w:rsidRDefault="00CE7838">
      <w:pPr>
        <w:spacing w:line="520" w:lineRule="exact"/>
        <w:ind w:firstLineChars="200" w:firstLine="552"/>
        <w:rPr>
          <w:rFonts w:ascii="仿宋_GB2312" w:hAnsi="仿宋_GB2312" w:cs="仿宋_GB2312"/>
          <w:sz w:val="28"/>
          <w:szCs w:val="28"/>
        </w:rPr>
      </w:pPr>
      <w:r w:rsidRPr="007A640E">
        <w:rPr>
          <w:rFonts w:ascii="仿宋_GB2312" w:hAnsi="仿宋_GB2312" w:cs="仿宋_GB2312" w:hint="eastAsia"/>
          <w:sz w:val="28"/>
          <w:szCs w:val="28"/>
        </w:rPr>
        <w:t>请各院系成立由本科教学负责人牵头，教学</w:t>
      </w:r>
      <w:r w:rsidRPr="007A640E">
        <w:rPr>
          <w:rFonts w:ascii="仿宋_GB2312" w:hAnsi="仿宋_GB2312" w:cs="仿宋_GB2312"/>
          <w:sz w:val="28"/>
          <w:szCs w:val="28"/>
        </w:rPr>
        <w:t>秘书、</w:t>
      </w:r>
      <w:r w:rsidRPr="007A640E">
        <w:rPr>
          <w:rFonts w:ascii="仿宋_GB2312" w:hAnsi="仿宋_GB2312" w:cs="仿宋_GB2312" w:hint="eastAsia"/>
          <w:sz w:val="28"/>
          <w:szCs w:val="28"/>
        </w:rPr>
        <w:t>教务员老师和有关专业教师组成的创新创业学分认定工作组负责认定工作。</w:t>
      </w:r>
    </w:p>
    <w:p w:rsidR="00CE7838" w:rsidRPr="007A640E" w:rsidRDefault="00CE7838">
      <w:pPr>
        <w:spacing w:line="520" w:lineRule="exact"/>
        <w:ind w:firstLineChars="200" w:firstLine="554"/>
        <w:rPr>
          <w:rFonts w:ascii="仿宋_GB2312" w:hAnsi="黑体" w:cs="仿宋_GB2312"/>
          <w:b/>
          <w:sz w:val="28"/>
          <w:szCs w:val="28"/>
        </w:rPr>
      </w:pPr>
      <w:r w:rsidRPr="007A640E">
        <w:rPr>
          <w:rFonts w:ascii="仿宋_GB2312" w:hAnsi="黑体" w:cs="仿宋_GB2312"/>
          <w:b/>
          <w:sz w:val="28"/>
          <w:szCs w:val="28"/>
        </w:rPr>
        <w:t>2.</w:t>
      </w:r>
      <w:r w:rsidRPr="007A640E">
        <w:rPr>
          <w:rFonts w:ascii="仿宋_GB2312" w:hAnsi="黑体" w:cs="仿宋_GB2312" w:hint="eastAsia"/>
          <w:b/>
          <w:sz w:val="28"/>
          <w:szCs w:val="28"/>
        </w:rPr>
        <w:t>向学生</w:t>
      </w:r>
      <w:r w:rsidRPr="007A640E">
        <w:rPr>
          <w:rFonts w:ascii="仿宋_GB2312" w:hAnsi="黑体" w:cs="仿宋_GB2312"/>
          <w:b/>
          <w:sz w:val="28"/>
          <w:szCs w:val="28"/>
        </w:rPr>
        <w:t>宣传</w:t>
      </w:r>
    </w:p>
    <w:p w:rsidR="00CE7838" w:rsidRPr="007A640E" w:rsidRDefault="00CE7838">
      <w:pPr>
        <w:spacing w:line="520" w:lineRule="exact"/>
        <w:ind w:firstLineChars="200" w:firstLine="552"/>
        <w:rPr>
          <w:rFonts w:ascii="仿宋_GB2312" w:hAnsi="仿宋_GB2312" w:cs="仿宋_GB2312"/>
          <w:sz w:val="28"/>
          <w:szCs w:val="28"/>
        </w:rPr>
      </w:pPr>
      <w:r w:rsidRPr="007A640E">
        <w:rPr>
          <w:rFonts w:ascii="仿宋_GB2312" w:hAnsi="仿宋_GB2312" w:cs="仿宋_GB2312" w:hint="eastAsia"/>
          <w:sz w:val="28"/>
          <w:szCs w:val="28"/>
        </w:rPr>
        <w:t>请各院系于20</w:t>
      </w:r>
      <w:r w:rsidRPr="007A640E">
        <w:rPr>
          <w:rFonts w:ascii="仿宋_GB2312" w:hAnsi="仿宋_GB2312" w:cs="仿宋_GB2312"/>
          <w:sz w:val="28"/>
          <w:szCs w:val="28"/>
        </w:rPr>
        <w:t>22</w:t>
      </w:r>
      <w:r w:rsidRPr="007A640E">
        <w:rPr>
          <w:rFonts w:ascii="仿宋_GB2312" w:hAnsi="仿宋_GB2312" w:cs="仿宋_GB2312" w:hint="eastAsia"/>
          <w:sz w:val="28"/>
          <w:szCs w:val="28"/>
        </w:rPr>
        <w:t>年</w:t>
      </w:r>
      <w:r w:rsidRPr="007A640E">
        <w:rPr>
          <w:rFonts w:ascii="仿宋_GB2312" w:hAnsi="仿宋_GB2312" w:cs="仿宋_GB2312"/>
          <w:sz w:val="28"/>
          <w:szCs w:val="28"/>
        </w:rPr>
        <w:t>5</w:t>
      </w:r>
      <w:r w:rsidRPr="007A640E">
        <w:rPr>
          <w:rFonts w:ascii="仿宋_GB2312" w:hAnsi="仿宋_GB2312" w:cs="仿宋_GB2312" w:hint="eastAsia"/>
          <w:sz w:val="28"/>
          <w:szCs w:val="28"/>
        </w:rPr>
        <w:t>月</w:t>
      </w:r>
      <w:r w:rsidRPr="007A640E">
        <w:rPr>
          <w:rFonts w:ascii="仿宋_GB2312" w:hAnsi="仿宋_GB2312" w:cs="仿宋_GB2312"/>
          <w:sz w:val="28"/>
          <w:szCs w:val="28"/>
        </w:rPr>
        <w:t>10</w:t>
      </w:r>
      <w:r w:rsidRPr="007A640E">
        <w:rPr>
          <w:rFonts w:ascii="仿宋_GB2312" w:hAnsi="仿宋_GB2312" w:cs="仿宋_GB2312" w:hint="eastAsia"/>
          <w:sz w:val="28"/>
          <w:szCs w:val="28"/>
        </w:rPr>
        <w:t>日前在院系网站主页</w:t>
      </w:r>
      <w:r w:rsidRPr="007A640E">
        <w:rPr>
          <w:rFonts w:ascii="仿宋_GB2312" w:hAnsi="仿宋_GB2312" w:cs="仿宋_GB2312"/>
          <w:sz w:val="28"/>
          <w:szCs w:val="28"/>
        </w:rPr>
        <w:t>公布</w:t>
      </w:r>
      <w:r w:rsidRPr="007A640E">
        <w:rPr>
          <w:rFonts w:ascii="仿宋_GB2312" w:hAnsi="仿宋_GB2312" w:cs="仿宋_GB2312" w:hint="eastAsia"/>
          <w:sz w:val="28"/>
          <w:szCs w:val="28"/>
        </w:rPr>
        <w:t>《关于开展202</w:t>
      </w:r>
      <w:r w:rsidRPr="007A640E">
        <w:rPr>
          <w:rFonts w:ascii="仿宋_GB2312" w:hAnsi="仿宋_GB2312" w:cs="仿宋_GB2312"/>
          <w:sz w:val="28"/>
          <w:szCs w:val="28"/>
        </w:rPr>
        <w:t>2</w:t>
      </w:r>
      <w:r w:rsidRPr="007A640E">
        <w:rPr>
          <w:rFonts w:ascii="仿宋_GB2312" w:hAnsi="仿宋_GB2312" w:cs="仿宋_GB2312" w:hint="eastAsia"/>
          <w:sz w:val="28"/>
          <w:szCs w:val="28"/>
        </w:rPr>
        <w:t>年本科生创新创业学分认定工作的通知》，</w:t>
      </w:r>
      <w:r w:rsidRPr="007A640E">
        <w:rPr>
          <w:rFonts w:ascii="仿宋_GB2312" w:hAnsi="仿宋_GB2312" w:cs="仿宋_GB2312"/>
          <w:sz w:val="28"/>
          <w:szCs w:val="28"/>
        </w:rPr>
        <w:t>并</w:t>
      </w:r>
      <w:r w:rsidRPr="007A640E">
        <w:rPr>
          <w:rFonts w:ascii="仿宋_GB2312" w:hAnsi="仿宋_GB2312" w:cs="仿宋_GB2312" w:hint="eastAsia"/>
          <w:sz w:val="28"/>
          <w:szCs w:val="28"/>
        </w:rPr>
        <w:t>多渠道加强宣传。</w:t>
      </w:r>
    </w:p>
    <w:p w:rsidR="00CE7838" w:rsidRPr="007A640E" w:rsidRDefault="00CE7838">
      <w:pPr>
        <w:spacing w:line="520" w:lineRule="exact"/>
        <w:ind w:firstLineChars="200" w:firstLine="554"/>
        <w:rPr>
          <w:rFonts w:ascii="仿宋_GB2312" w:hAnsi="黑体" w:cs="仿宋_GB2312"/>
          <w:b/>
          <w:sz w:val="28"/>
          <w:szCs w:val="28"/>
        </w:rPr>
      </w:pPr>
      <w:r w:rsidRPr="007A640E">
        <w:rPr>
          <w:rFonts w:ascii="仿宋_GB2312" w:hAnsi="仿宋_GB2312" w:cs="仿宋_GB2312"/>
          <w:b/>
          <w:sz w:val="28"/>
          <w:szCs w:val="28"/>
        </w:rPr>
        <w:t>3.</w:t>
      </w:r>
      <w:r w:rsidRPr="007A640E">
        <w:rPr>
          <w:rFonts w:ascii="仿宋_GB2312" w:hAnsi="黑体" w:cs="仿宋_GB2312" w:hint="eastAsia"/>
          <w:b/>
          <w:sz w:val="28"/>
          <w:szCs w:val="28"/>
        </w:rPr>
        <w:t>开展院内</w:t>
      </w:r>
      <w:r w:rsidRPr="007A640E">
        <w:rPr>
          <w:rFonts w:ascii="仿宋_GB2312" w:hAnsi="黑体" w:cs="仿宋_GB2312"/>
          <w:b/>
          <w:sz w:val="28"/>
          <w:szCs w:val="28"/>
        </w:rPr>
        <w:t>认定工作</w:t>
      </w:r>
    </w:p>
    <w:p w:rsidR="00CE7838" w:rsidRPr="007A640E" w:rsidRDefault="00CE7838">
      <w:pPr>
        <w:spacing w:line="500" w:lineRule="exact"/>
        <w:ind w:firstLineChars="200" w:firstLine="552"/>
        <w:rPr>
          <w:rFonts w:ascii="仿宋_GB2312" w:hAnsi="仿宋_GB2312" w:cs="仿宋_GB2312"/>
          <w:sz w:val="28"/>
          <w:szCs w:val="28"/>
        </w:rPr>
      </w:pPr>
      <w:r w:rsidRPr="007A640E">
        <w:rPr>
          <w:rFonts w:ascii="仿宋_GB2312" w:hAnsi="仿宋_GB2312" w:cs="仿宋_GB2312" w:hint="eastAsia"/>
          <w:sz w:val="28"/>
          <w:szCs w:val="28"/>
        </w:rPr>
        <w:t>院系</w:t>
      </w:r>
      <w:r w:rsidRPr="007A640E">
        <w:rPr>
          <w:rFonts w:ascii="仿宋_GB2312" w:hAnsi="仿宋_GB2312" w:cs="仿宋_GB2312"/>
          <w:sz w:val="28"/>
          <w:szCs w:val="28"/>
        </w:rPr>
        <w:t>按照以下</w:t>
      </w:r>
      <w:r w:rsidRPr="007A640E">
        <w:rPr>
          <w:rFonts w:ascii="仿宋_GB2312" w:hAnsi="仿宋_GB2312" w:cs="仿宋_GB2312" w:hint="eastAsia"/>
          <w:sz w:val="28"/>
          <w:szCs w:val="28"/>
        </w:rPr>
        <w:t>工作</w:t>
      </w:r>
      <w:r w:rsidRPr="007A640E">
        <w:rPr>
          <w:rFonts w:ascii="仿宋_GB2312" w:hAnsi="仿宋_GB2312" w:cs="仿宋_GB2312"/>
          <w:sz w:val="28"/>
          <w:szCs w:val="28"/>
        </w:rPr>
        <w:t>节点和</w:t>
      </w:r>
      <w:r w:rsidRPr="007A640E">
        <w:rPr>
          <w:rFonts w:ascii="仿宋_GB2312" w:hAnsi="仿宋_GB2312" w:cs="仿宋_GB2312" w:hint="eastAsia"/>
          <w:sz w:val="28"/>
          <w:szCs w:val="28"/>
        </w:rPr>
        <w:t>内容开展认定</w:t>
      </w:r>
      <w:r w:rsidRPr="007A640E">
        <w:rPr>
          <w:rFonts w:ascii="仿宋_GB2312" w:hAnsi="仿宋_GB2312" w:cs="仿宋_GB2312"/>
          <w:sz w:val="28"/>
          <w:szCs w:val="28"/>
        </w:rPr>
        <w:t>工作。</w:t>
      </w:r>
    </w:p>
    <w:p w:rsidR="00CE7838" w:rsidRPr="007A640E" w:rsidRDefault="00CE7838">
      <w:pPr>
        <w:spacing w:line="500" w:lineRule="exact"/>
        <w:ind w:firstLine="554"/>
        <w:rPr>
          <w:rFonts w:ascii="仿宋_GB2312" w:hAnsi="仿宋_GB2312" w:cs="仿宋_GB2312"/>
          <w:sz w:val="28"/>
          <w:szCs w:val="28"/>
        </w:rPr>
      </w:pPr>
      <w:r w:rsidRPr="007A640E">
        <w:rPr>
          <w:rFonts w:ascii="仿宋_GB2312" w:hAnsi="仿宋_GB2312" w:cs="仿宋_GB2312" w:hint="eastAsia"/>
          <w:b/>
          <w:sz w:val="28"/>
          <w:szCs w:val="28"/>
        </w:rPr>
        <w:t>①发布</w:t>
      </w:r>
      <w:r w:rsidRPr="007A640E">
        <w:rPr>
          <w:rFonts w:ascii="仿宋_GB2312" w:hAnsi="仿宋_GB2312" w:cs="仿宋_GB2312"/>
          <w:b/>
          <w:sz w:val="28"/>
          <w:szCs w:val="28"/>
        </w:rPr>
        <w:t>院内通知：</w:t>
      </w:r>
      <w:r w:rsidRPr="007A640E">
        <w:rPr>
          <w:rFonts w:ascii="仿宋_GB2312" w:hAnsi="仿宋_GB2312" w:cs="仿宋_GB2312" w:hint="eastAsia"/>
          <w:sz w:val="28"/>
          <w:szCs w:val="28"/>
        </w:rPr>
        <w:t>院系结合本院系学生返校情况发布院内认定工作的具体通知，明确认定工作安排、申请提交方式及院内咨询方式，并及时通知到每一位毕业班学生。</w:t>
      </w:r>
    </w:p>
    <w:p w:rsidR="00CE7838" w:rsidRPr="007A640E" w:rsidRDefault="00CE7838">
      <w:pPr>
        <w:spacing w:line="520" w:lineRule="exact"/>
        <w:ind w:firstLineChars="200" w:firstLine="554"/>
        <w:rPr>
          <w:rFonts w:ascii="仿宋_GB2312" w:hAnsi="仿宋_GB2312" w:cs="仿宋_GB2312"/>
          <w:sz w:val="28"/>
          <w:szCs w:val="28"/>
        </w:rPr>
      </w:pPr>
      <w:r w:rsidRPr="007A640E">
        <w:rPr>
          <w:rFonts w:ascii="仿宋_GB2312" w:hAnsi="仿宋_GB2312" w:cs="仿宋_GB2312" w:hint="eastAsia"/>
          <w:b/>
          <w:sz w:val="28"/>
          <w:szCs w:val="28"/>
        </w:rPr>
        <w:t>②学生申报：</w:t>
      </w:r>
      <w:r w:rsidRPr="007A640E">
        <w:rPr>
          <w:rFonts w:ascii="仿宋_GB2312" w:hAnsi="仿宋_GB2312" w:cs="仿宋_GB2312" w:hint="eastAsia"/>
          <w:sz w:val="28"/>
          <w:szCs w:val="28"/>
        </w:rPr>
        <w:t>由学生本人在标准学制最后一个学期（四年制为第八学期，五年制为第十学期）向所在学院申报。申请学分认定的毕业生应于20</w:t>
      </w:r>
      <w:r w:rsidRPr="007A640E">
        <w:rPr>
          <w:rFonts w:ascii="仿宋_GB2312" w:hAnsi="仿宋_GB2312" w:cs="仿宋_GB2312"/>
          <w:sz w:val="28"/>
          <w:szCs w:val="28"/>
        </w:rPr>
        <w:t>22</w:t>
      </w:r>
      <w:r w:rsidRPr="007A640E">
        <w:rPr>
          <w:rFonts w:ascii="仿宋_GB2312" w:hAnsi="仿宋_GB2312" w:cs="仿宋_GB2312" w:hint="eastAsia"/>
          <w:sz w:val="28"/>
          <w:szCs w:val="28"/>
        </w:rPr>
        <w:t>年</w:t>
      </w:r>
      <w:r w:rsidRPr="007A640E">
        <w:rPr>
          <w:rFonts w:ascii="仿宋_GB2312" w:hAnsi="仿宋_GB2312" w:cs="仿宋_GB2312"/>
          <w:sz w:val="28"/>
          <w:szCs w:val="28"/>
        </w:rPr>
        <w:t>5</w:t>
      </w:r>
      <w:r w:rsidRPr="007A640E">
        <w:rPr>
          <w:rFonts w:ascii="仿宋_GB2312" w:hAnsi="仿宋_GB2312" w:cs="仿宋_GB2312" w:hint="eastAsia"/>
          <w:sz w:val="28"/>
          <w:szCs w:val="28"/>
        </w:rPr>
        <w:t>月</w:t>
      </w:r>
      <w:r w:rsidRPr="007A640E">
        <w:rPr>
          <w:rFonts w:ascii="仿宋_GB2312" w:hAnsi="仿宋_GB2312" w:cs="仿宋_GB2312"/>
          <w:sz w:val="28"/>
          <w:szCs w:val="28"/>
        </w:rPr>
        <w:t>2</w:t>
      </w:r>
      <w:r>
        <w:rPr>
          <w:rFonts w:ascii="仿宋_GB2312" w:hAnsi="仿宋_GB2312" w:cs="仿宋_GB2312"/>
          <w:sz w:val="28"/>
          <w:szCs w:val="28"/>
        </w:rPr>
        <w:t>0</w:t>
      </w:r>
      <w:r w:rsidRPr="007A640E">
        <w:rPr>
          <w:rFonts w:ascii="仿宋_GB2312" w:hAnsi="仿宋_GB2312" w:cs="仿宋_GB2312"/>
          <w:sz w:val="28"/>
          <w:szCs w:val="28"/>
        </w:rPr>
        <w:t>日前</w:t>
      </w:r>
      <w:r w:rsidRPr="007A640E">
        <w:rPr>
          <w:rFonts w:ascii="仿宋_GB2312" w:hAnsi="仿宋_GB2312" w:cs="仿宋_GB2312" w:hint="eastAsia"/>
          <w:sz w:val="28"/>
          <w:szCs w:val="28"/>
        </w:rPr>
        <w:t>按《南京大学普通全日制本科生创新创业学分管理办法（试行）》（附件1）及所在学院要求提交《南京大学创新创业实践学分认定申请表》（附件</w:t>
      </w:r>
      <w:r w:rsidRPr="007A640E">
        <w:rPr>
          <w:rFonts w:ascii="仿宋_GB2312" w:hAnsi="仿宋_GB2312" w:cs="仿宋_GB2312"/>
          <w:sz w:val="28"/>
          <w:szCs w:val="28"/>
        </w:rPr>
        <w:t>2</w:t>
      </w:r>
      <w:r w:rsidRPr="007A640E">
        <w:rPr>
          <w:rFonts w:ascii="仿宋_GB2312" w:hAnsi="仿宋_GB2312" w:cs="仿宋_GB2312" w:hint="eastAsia"/>
          <w:sz w:val="28"/>
          <w:szCs w:val="28"/>
        </w:rPr>
        <w:t>），并附相关证明材料。学生必须在规定时间内提交申请，如未按时提交申请，则学分不予认定。</w:t>
      </w:r>
    </w:p>
    <w:p w:rsidR="00CE7838" w:rsidRPr="007A640E" w:rsidRDefault="00CE7838">
      <w:pPr>
        <w:spacing w:line="520" w:lineRule="exact"/>
        <w:ind w:firstLineChars="200" w:firstLine="554"/>
        <w:rPr>
          <w:rFonts w:ascii="仿宋_GB2312" w:hAnsi="仿宋_GB2312" w:cs="仿宋_GB2312"/>
          <w:sz w:val="28"/>
          <w:szCs w:val="28"/>
        </w:rPr>
      </w:pPr>
      <w:r w:rsidRPr="007A640E">
        <w:rPr>
          <w:rFonts w:ascii="仿宋_GB2312" w:hAnsi="仿宋_GB2312" w:cs="仿宋_GB2312" w:hint="eastAsia"/>
          <w:b/>
          <w:sz w:val="28"/>
          <w:szCs w:val="28"/>
        </w:rPr>
        <w:t>③审核认定:</w:t>
      </w:r>
      <w:r w:rsidRPr="007A640E">
        <w:rPr>
          <w:rFonts w:ascii="仿宋_GB2312" w:hAnsi="仿宋_GB2312" w:cs="仿宋_GB2312" w:hint="eastAsia"/>
          <w:sz w:val="28"/>
          <w:szCs w:val="28"/>
        </w:rPr>
        <w:t>院系创新创业学分认定工作小组于20</w:t>
      </w:r>
      <w:r w:rsidRPr="007A640E">
        <w:rPr>
          <w:rFonts w:ascii="仿宋_GB2312" w:hAnsi="仿宋_GB2312" w:cs="仿宋_GB2312"/>
          <w:sz w:val="28"/>
          <w:szCs w:val="28"/>
        </w:rPr>
        <w:t>22</w:t>
      </w:r>
      <w:r w:rsidRPr="007A640E">
        <w:rPr>
          <w:rFonts w:ascii="仿宋_GB2312" w:hAnsi="仿宋_GB2312" w:cs="仿宋_GB2312" w:hint="eastAsia"/>
          <w:sz w:val="28"/>
          <w:szCs w:val="28"/>
        </w:rPr>
        <w:t>年</w:t>
      </w:r>
      <w:r>
        <w:rPr>
          <w:rFonts w:ascii="仿宋_GB2312" w:hAnsi="仿宋_GB2312" w:cs="仿宋_GB2312"/>
          <w:sz w:val="28"/>
          <w:szCs w:val="28"/>
        </w:rPr>
        <w:t>6</w:t>
      </w:r>
      <w:r w:rsidRPr="007A640E">
        <w:rPr>
          <w:rFonts w:ascii="仿宋_GB2312" w:hAnsi="仿宋_GB2312" w:cs="仿宋_GB2312" w:hint="eastAsia"/>
          <w:sz w:val="28"/>
          <w:szCs w:val="28"/>
        </w:rPr>
        <w:t>月</w:t>
      </w:r>
      <w:r>
        <w:rPr>
          <w:rFonts w:ascii="仿宋_GB2312" w:hAnsi="仿宋_GB2312" w:cs="仿宋_GB2312"/>
          <w:sz w:val="28"/>
          <w:szCs w:val="28"/>
        </w:rPr>
        <w:t>1</w:t>
      </w:r>
      <w:r w:rsidRPr="007A640E">
        <w:rPr>
          <w:rFonts w:ascii="仿宋_GB2312" w:hAnsi="仿宋_GB2312" w:cs="仿宋_GB2312" w:hint="eastAsia"/>
          <w:sz w:val="28"/>
          <w:szCs w:val="28"/>
        </w:rPr>
        <w:t>日前，完成本院系学生申请材料的审核、学分认定及结果公示。院系须对学生创新创业实践学分认定结果（至多可认定4个学分）公示一周。</w:t>
      </w:r>
    </w:p>
    <w:p w:rsidR="00CE7838" w:rsidRPr="007A640E" w:rsidRDefault="00CE7838">
      <w:pPr>
        <w:spacing w:line="520" w:lineRule="exact"/>
        <w:ind w:firstLineChars="200" w:firstLine="554"/>
        <w:rPr>
          <w:rFonts w:ascii="仿宋_GB2312" w:hAnsi="仿宋_GB2312" w:cs="仿宋_GB2312"/>
          <w:sz w:val="28"/>
          <w:szCs w:val="28"/>
        </w:rPr>
      </w:pPr>
      <w:r w:rsidRPr="007A640E">
        <w:rPr>
          <w:rFonts w:ascii="仿宋_GB2312" w:hAnsi="仿宋_GB2312" w:cs="仿宋_GB2312" w:hint="eastAsia"/>
          <w:b/>
          <w:sz w:val="28"/>
          <w:szCs w:val="28"/>
        </w:rPr>
        <w:t>④录入学分：</w:t>
      </w:r>
      <w:r w:rsidRPr="007A640E">
        <w:rPr>
          <w:rFonts w:ascii="仿宋_GB2312" w:hAnsi="仿宋_GB2312" w:cs="仿宋_GB2312" w:hint="eastAsia"/>
          <w:sz w:val="28"/>
          <w:szCs w:val="28"/>
        </w:rPr>
        <w:t>公示无异议后，院系于2</w:t>
      </w:r>
      <w:r w:rsidRPr="007A640E">
        <w:rPr>
          <w:rFonts w:ascii="仿宋_GB2312" w:hAnsi="仿宋_GB2312" w:cs="仿宋_GB2312"/>
          <w:sz w:val="28"/>
          <w:szCs w:val="28"/>
        </w:rPr>
        <w:t>022年</w:t>
      </w:r>
      <w:r w:rsidRPr="007A640E">
        <w:rPr>
          <w:rFonts w:ascii="仿宋_GB2312" w:hAnsi="仿宋_GB2312" w:cs="仿宋_GB2312" w:hint="eastAsia"/>
          <w:sz w:val="28"/>
          <w:szCs w:val="28"/>
        </w:rPr>
        <w:t>5月</w:t>
      </w:r>
      <w:r>
        <w:rPr>
          <w:rFonts w:ascii="仿宋_GB2312" w:hAnsi="仿宋_GB2312" w:cs="仿宋_GB2312"/>
          <w:sz w:val="28"/>
          <w:szCs w:val="28"/>
        </w:rPr>
        <w:t>20</w:t>
      </w:r>
      <w:r w:rsidRPr="007A640E">
        <w:rPr>
          <w:rFonts w:ascii="仿宋_GB2312" w:hAnsi="仿宋_GB2312" w:cs="仿宋_GB2312" w:hint="eastAsia"/>
          <w:sz w:val="28"/>
          <w:szCs w:val="28"/>
        </w:rPr>
        <w:t>日-</w:t>
      </w:r>
      <w:r>
        <w:rPr>
          <w:rFonts w:ascii="仿宋_GB2312" w:hAnsi="仿宋_GB2312" w:cs="仿宋_GB2312"/>
          <w:sz w:val="28"/>
          <w:szCs w:val="28"/>
        </w:rPr>
        <w:t>6</w:t>
      </w:r>
      <w:r>
        <w:rPr>
          <w:rFonts w:ascii="仿宋_GB2312" w:hAnsi="仿宋_GB2312" w:cs="仿宋_GB2312" w:hint="eastAsia"/>
          <w:sz w:val="28"/>
          <w:szCs w:val="28"/>
        </w:rPr>
        <w:t>月2</w:t>
      </w:r>
      <w:r w:rsidRPr="007A640E">
        <w:rPr>
          <w:rFonts w:ascii="仿宋_GB2312" w:hAnsi="仿宋_GB2312" w:cs="仿宋_GB2312"/>
          <w:sz w:val="28"/>
          <w:szCs w:val="28"/>
        </w:rPr>
        <w:t>日</w:t>
      </w:r>
      <w:r w:rsidRPr="007A640E">
        <w:rPr>
          <w:rFonts w:ascii="仿宋_GB2312" w:hAnsi="仿宋_GB2312" w:cs="仿宋_GB2312" w:hint="eastAsia"/>
          <w:sz w:val="28"/>
          <w:szCs w:val="28"/>
        </w:rPr>
        <w:t>将通过创新创业实践学分认定的学生名单录入教务系统（课程名称：创新创业实践，课程代码：61001360）。院系按照学生成绩管理要求，于6月24日前将认定通过的学生创新创业实践学分录入教务系统（</w:t>
      </w:r>
      <w:r w:rsidRPr="007A640E">
        <w:rPr>
          <w:rFonts w:ascii="仿宋_GB2312" w:hAnsi="仿宋_GB2312" w:cs="仿宋_GB2312"/>
          <w:sz w:val="28"/>
          <w:szCs w:val="28"/>
        </w:rPr>
        <w:t>不计成绩</w:t>
      </w:r>
      <w:r w:rsidRPr="007A640E">
        <w:rPr>
          <w:rFonts w:ascii="仿宋_GB2312" w:hAnsi="仿宋_GB2312" w:cs="仿宋_GB2312" w:hint="eastAsia"/>
          <w:sz w:val="28"/>
          <w:szCs w:val="28"/>
        </w:rPr>
        <w:t>），并将本院系学生提交的《南京大学创新创业实践学分认定申请表》及证明材料等</w:t>
      </w:r>
      <w:r w:rsidRPr="007A640E">
        <w:rPr>
          <w:rFonts w:ascii="仿宋_GB2312" w:hAnsi="仿宋_GB2312" w:cs="仿宋_GB2312" w:hint="eastAsia"/>
          <w:sz w:val="28"/>
          <w:szCs w:val="28"/>
        </w:rPr>
        <w:lastRenderedPageBreak/>
        <w:t>进行归档保存。</w:t>
      </w:r>
    </w:p>
    <w:p w:rsidR="00CE7838" w:rsidRPr="007A640E" w:rsidRDefault="00CE7838">
      <w:pPr>
        <w:wordWrap w:val="0"/>
        <w:spacing w:line="520" w:lineRule="exact"/>
        <w:ind w:firstLineChars="200" w:firstLine="552"/>
        <w:rPr>
          <w:rFonts w:ascii="仿宋_GB2312" w:hAnsi="仿宋_GB2312" w:cs="仿宋_GB2312"/>
          <w:sz w:val="28"/>
          <w:szCs w:val="28"/>
        </w:rPr>
      </w:pPr>
      <w:r w:rsidRPr="007A640E">
        <w:rPr>
          <w:rFonts w:ascii="仿宋_GB2312" w:hAnsi="仿宋_GB2312" w:cs="仿宋_GB2312" w:hint="eastAsia"/>
          <w:sz w:val="28"/>
          <w:szCs w:val="28"/>
        </w:rPr>
        <w:t>请各</w:t>
      </w:r>
      <w:r w:rsidRPr="007A640E">
        <w:rPr>
          <w:rFonts w:ascii="仿宋_GB2312" w:hAnsi="仿宋_GB2312" w:cs="仿宋_GB2312"/>
          <w:sz w:val="28"/>
          <w:szCs w:val="28"/>
        </w:rPr>
        <w:t>院系高度重视创新创业学分认定工作，并在</w:t>
      </w:r>
      <w:r w:rsidRPr="007A640E">
        <w:rPr>
          <w:rFonts w:ascii="仿宋_GB2312" w:hAnsi="仿宋_GB2312" w:cs="仿宋_GB2312" w:hint="eastAsia"/>
          <w:sz w:val="28"/>
          <w:szCs w:val="28"/>
        </w:rPr>
        <w:t>各</w:t>
      </w:r>
      <w:r w:rsidRPr="007A640E">
        <w:rPr>
          <w:rFonts w:ascii="仿宋_GB2312" w:hAnsi="仿宋_GB2312" w:cs="仿宋_GB2312"/>
          <w:sz w:val="28"/>
          <w:szCs w:val="28"/>
        </w:rPr>
        <w:t>时间</w:t>
      </w:r>
      <w:r w:rsidRPr="007A640E">
        <w:rPr>
          <w:rFonts w:ascii="仿宋_GB2312" w:hAnsi="仿宋_GB2312" w:cs="仿宋_GB2312" w:hint="eastAsia"/>
          <w:sz w:val="28"/>
          <w:szCs w:val="28"/>
        </w:rPr>
        <w:t>节点</w:t>
      </w:r>
      <w:r w:rsidRPr="007A640E">
        <w:rPr>
          <w:rFonts w:ascii="仿宋_GB2312" w:hAnsi="仿宋_GB2312" w:cs="仿宋_GB2312"/>
          <w:sz w:val="28"/>
          <w:szCs w:val="28"/>
        </w:rPr>
        <w:t>前完成相关认定工作，</w:t>
      </w:r>
      <w:r w:rsidRPr="007A640E">
        <w:rPr>
          <w:rFonts w:ascii="仿宋_GB2312" w:hAnsi="仿宋_GB2312" w:cs="仿宋_GB2312" w:hint="eastAsia"/>
          <w:sz w:val="28"/>
          <w:szCs w:val="28"/>
        </w:rPr>
        <w:t>确保申请</w:t>
      </w:r>
      <w:r w:rsidRPr="007A640E">
        <w:rPr>
          <w:rFonts w:ascii="仿宋_GB2312" w:hAnsi="仿宋_GB2312" w:cs="仿宋_GB2312"/>
          <w:sz w:val="28"/>
          <w:szCs w:val="28"/>
        </w:rPr>
        <w:t>的毕业生能够按时获得创新创业学分。</w:t>
      </w:r>
      <w:r w:rsidRPr="007A640E">
        <w:rPr>
          <w:rFonts w:ascii="仿宋_GB2312" w:hAnsi="仿宋_GB2312" w:cs="仿宋_GB2312" w:hint="eastAsia"/>
          <w:sz w:val="28"/>
          <w:szCs w:val="28"/>
        </w:rPr>
        <w:t>学校</w:t>
      </w:r>
      <w:r w:rsidRPr="007A640E">
        <w:rPr>
          <w:rFonts w:ascii="仿宋_GB2312" w:hAnsi="仿宋_GB2312" w:cs="仿宋_GB2312"/>
          <w:sz w:val="28"/>
          <w:szCs w:val="28"/>
        </w:rPr>
        <w:t>将</w:t>
      </w:r>
      <w:r w:rsidRPr="007A640E">
        <w:rPr>
          <w:rFonts w:ascii="仿宋_GB2312" w:hAnsi="仿宋_GB2312" w:cs="仿宋_GB2312" w:hint="eastAsia"/>
          <w:sz w:val="28"/>
          <w:szCs w:val="28"/>
        </w:rPr>
        <w:t>定期抽检各</w:t>
      </w:r>
      <w:r w:rsidRPr="007A640E">
        <w:rPr>
          <w:rFonts w:ascii="仿宋_GB2312" w:hAnsi="仿宋_GB2312" w:cs="仿宋_GB2312"/>
          <w:sz w:val="28"/>
          <w:szCs w:val="28"/>
        </w:rPr>
        <w:t>院系创新创业</w:t>
      </w:r>
      <w:r w:rsidRPr="007A640E">
        <w:rPr>
          <w:rFonts w:ascii="仿宋_GB2312" w:hAnsi="仿宋_GB2312" w:cs="仿宋_GB2312" w:hint="eastAsia"/>
          <w:sz w:val="28"/>
          <w:szCs w:val="28"/>
        </w:rPr>
        <w:t>学分认定归档材料。</w:t>
      </w:r>
    </w:p>
    <w:p w:rsidR="00CE7838" w:rsidRPr="007A640E" w:rsidRDefault="00CE7838">
      <w:pPr>
        <w:spacing w:line="520" w:lineRule="exact"/>
        <w:ind w:firstLineChars="200" w:firstLine="632"/>
        <w:rPr>
          <w:rFonts w:ascii="黑体" w:eastAsia="黑体" w:hAnsi="黑体"/>
          <w:szCs w:val="32"/>
        </w:rPr>
      </w:pPr>
    </w:p>
    <w:p w:rsidR="00CE7838" w:rsidRPr="007A640E" w:rsidRDefault="00CE7838">
      <w:pPr>
        <w:spacing w:line="520" w:lineRule="exact"/>
        <w:ind w:firstLineChars="200" w:firstLine="632"/>
        <w:rPr>
          <w:rFonts w:ascii="黑体" w:eastAsia="黑体" w:hAnsi="黑体"/>
          <w:szCs w:val="32"/>
        </w:rPr>
      </w:pPr>
      <w:r w:rsidRPr="007A640E">
        <w:rPr>
          <w:rFonts w:ascii="黑体" w:eastAsia="黑体" w:hAnsi="黑体" w:hint="eastAsia"/>
          <w:szCs w:val="32"/>
        </w:rPr>
        <w:t>三</w:t>
      </w:r>
      <w:r w:rsidRPr="007A640E">
        <w:rPr>
          <w:rFonts w:ascii="黑体" w:eastAsia="黑体" w:hAnsi="黑体"/>
          <w:szCs w:val="32"/>
        </w:rPr>
        <w:t>、</w:t>
      </w:r>
      <w:r w:rsidRPr="007A640E">
        <w:rPr>
          <w:rFonts w:ascii="黑体" w:eastAsia="黑体" w:hAnsi="黑体" w:hint="eastAsia"/>
          <w:szCs w:val="32"/>
        </w:rPr>
        <w:t>工作联系方式</w:t>
      </w:r>
    </w:p>
    <w:p w:rsidR="00CE7838" w:rsidRPr="007A640E" w:rsidRDefault="00CE7838">
      <w:pPr>
        <w:spacing w:line="520" w:lineRule="exact"/>
        <w:ind w:firstLineChars="200" w:firstLine="554"/>
        <w:rPr>
          <w:rFonts w:ascii="仿宋_GB2312" w:hAnsi="仿宋_GB2312" w:cs="仿宋_GB2312"/>
          <w:sz w:val="28"/>
          <w:szCs w:val="28"/>
        </w:rPr>
      </w:pPr>
      <w:r w:rsidRPr="007A640E">
        <w:rPr>
          <w:rFonts w:ascii="楷体_GB2312" w:eastAsia="楷体_GB2312" w:hAnsi="仿宋_GB2312" w:cs="仿宋_GB2312" w:hint="eastAsia"/>
          <w:b/>
          <w:sz w:val="28"/>
          <w:szCs w:val="28"/>
        </w:rPr>
        <w:t>（一）工作联系人：</w:t>
      </w:r>
      <w:r w:rsidRPr="007A640E">
        <w:rPr>
          <w:rFonts w:ascii="仿宋_GB2312" w:eastAsia="楷体_GB2312" w:hAnsi="仿宋_GB2312" w:cs="仿宋_GB2312" w:hint="eastAsia"/>
          <w:sz w:val="28"/>
          <w:szCs w:val="28"/>
        </w:rPr>
        <w:t>刘杨</w:t>
      </w:r>
      <w:r w:rsidRPr="007A640E">
        <w:rPr>
          <w:rFonts w:ascii="仿宋_GB2312" w:hAnsi="仿宋_GB2312" w:cs="仿宋_GB2312" w:hint="eastAsia"/>
          <w:sz w:val="28"/>
          <w:szCs w:val="28"/>
        </w:rPr>
        <w:t>，89684713，</w:t>
      </w:r>
      <w:hyperlink r:id="rId7" w:history="1">
        <w:r w:rsidRPr="007A640E">
          <w:rPr>
            <w:rFonts w:ascii="仿宋_GB2312" w:hAnsi="仿宋_GB2312" w:cs="仿宋_GB2312" w:hint="eastAsia"/>
            <w:sz w:val="28"/>
            <w:szCs w:val="28"/>
          </w:rPr>
          <w:t>liuyang@nju.edu.cn</w:t>
        </w:r>
      </w:hyperlink>
      <w:r w:rsidRPr="007A640E">
        <w:rPr>
          <w:rFonts w:ascii="仿宋_GB2312" w:hAnsi="仿宋_GB2312" w:cs="仿宋_GB2312" w:hint="eastAsia"/>
          <w:sz w:val="28"/>
          <w:szCs w:val="28"/>
        </w:rPr>
        <w:t>。</w:t>
      </w:r>
    </w:p>
    <w:p w:rsidR="00CE7838" w:rsidRPr="007A640E" w:rsidRDefault="00CE7838">
      <w:pPr>
        <w:spacing w:line="520" w:lineRule="exact"/>
        <w:ind w:firstLineChars="200" w:firstLine="554"/>
        <w:rPr>
          <w:rFonts w:ascii="楷体_GB2312" w:eastAsia="楷体_GB2312" w:hAnsi="仿宋_GB2312" w:cs="仿宋_GB2312"/>
          <w:b/>
          <w:sz w:val="28"/>
          <w:szCs w:val="28"/>
        </w:rPr>
      </w:pPr>
      <w:r w:rsidRPr="007A640E">
        <w:rPr>
          <w:rFonts w:ascii="楷体_GB2312" w:eastAsia="楷体_GB2312" w:hAnsi="仿宋_GB2312" w:cs="仿宋_GB2312" w:hint="eastAsia"/>
          <w:b/>
          <w:sz w:val="28"/>
          <w:szCs w:val="28"/>
        </w:rPr>
        <w:t>（二）相关工作咨询：</w:t>
      </w:r>
    </w:p>
    <w:p w:rsidR="00CE7838" w:rsidRPr="007A640E" w:rsidRDefault="00CE7838">
      <w:pPr>
        <w:spacing w:line="500" w:lineRule="exact"/>
        <w:ind w:firstLineChars="200" w:firstLine="552"/>
        <w:rPr>
          <w:rFonts w:ascii="仿宋_GB2312" w:hAnsi="仿宋_GB2312" w:cs="仿宋_GB2312"/>
          <w:sz w:val="28"/>
          <w:szCs w:val="28"/>
        </w:rPr>
      </w:pPr>
      <w:r w:rsidRPr="007A640E">
        <w:rPr>
          <w:rFonts w:ascii="仿宋_GB2312" w:hAnsi="仿宋_GB2312" w:cs="仿宋_GB2312" w:hint="eastAsia"/>
          <w:sz w:val="28"/>
          <w:szCs w:val="28"/>
        </w:rPr>
        <w:t>1.学术论文、专利授权，咨询联系人：朱一方，89680728，</w:t>
      </w:r>
      <w:hyperlink r:id="rId8" w:history="1">
        <w:r w:rsidRPr="007A640E">
          <w:rPr>
            <w:rFonts w:ascii="仿宋_GB2312" w:hAnsi="仿宋_GB2312" w:cs="仿宋_GB2312" w:hint="eastAsia"/>
            <w:sz w:val="28"/>
            <w:szCs w:val="28"/>
          </w:rPr>
          <w:t>yfzhu@nju.edu.cn</w:t>
        </w:r>
      </w:hyperlink>
      <w:r w:rsidRPr="007A640E">
        <w:rPr>
          <w:rFonts w:ascii="仿宋_GB2312" w:hAnsi="仿宋_GB2312" w:cs="仿宋_GB2312" w:hint="eastAsia"/>
          <w:sz w:val="28"/>
          <w:szCs w:val="28"/>
        </w:rPr>
        <w:t xml:space="preserve">; </w:t>
      </w:r>
    </w:p>
    <w:p w:rsidR="00CE7838" w:rsidRPr="007A640E" w:rsidRDefault="00CE7838">
      <w:pPr>
        <w:spacing w:line="500" w:lineRule="exact"/>
        <w:ind w:firstLineChars="200" w:firstLine="552"/>
        <w:rPr>
          <w:rFonts w:ascii="仿宋_GB2312" w:hAnsi="仿宋_GB2312" w:cs="仿宋_GB2312"/>
          <w:sz w:val="28"/>
          <w:szCs w:val="28"/>
        </w:rPr>
      </w:pPr>
      <w:r w:rsidRPr="007A640E">
        <w:rPr>
          <w:rFonts w:ascii="仿宋_GB2312" w:hAnsi="仿宋_GB2312" w:cs="仿宋_GB2312" w:hint="eastAsia"/>
          <w:sz w:val="28"/>
          <w:szCs w:val="28"/>
        </w:rPr>
        <w:t>2.大学生创新训练计划，咨询联系人：舒娜，89680158，</w:t>
      </w:r>
      <w:r w:rsidRPr="007A640E">
        <w:rPr>
          <w:rFonts w:ascii="仿宋" w:eastAsia="仿宋" w:hAnsi="仿宋" w:cs="仿宋" w:hint="eastAsia"/>
        </w:rPr>
        <w:t>shuna</w:t>
      </w:r>
      <w:r w:rsidRPr="007A640E">
        <w:rPr>
          <w:rFonts w:ascii="仿宋" w:eastAsia="仿宋" w:hAnsi="仿宋" w:cs="仿宋" w:hint="eastAsia"/>
          <w:sz w:val="28"/>
          <w:szCs w:val="28"/>
        </w:rPr>
        <w:t xml:space="preserve">@nju.edu.cn; </w:t>
      </w:r>
    </w:p>
    <w:p w:rsidR="00CE7838" w:rsidRPr="007A640E" w:rsidRDefault="00CE7838">
      <w:pPr>
        <w:spacing w:line="500" w:lineRule="exact"/>
        <w:ind w:firstLineChars="200" w:firstLine="552"/>
        <w:rPr>
          <w:rFonts w:ascii="仿宋_GB2312" w:hAnsi="仿宋_GB2312" w:cs="仿宋_GB2312"/>
          <w:sz w:val="28"/>
          <w:szCs w:val="28"/>
        </w:rPr>
      </w:pPr>
      <w:r w:rsidRPr="007A640E">
        <w:rPr>
          <w:rFonts w:ascii="仿宋_GB2312" w:hAnsi="仿宋_GB2312" w:cs="仿宋_GB2312" w:hint="eastAsia"/>
          <w:sz w:val="28"/>
          <w:szCs w:val="28"/>
        </w:rPr>
        <w:t>3.学科类和创新创业类竞赛，咨询联系人：刘杨，89684713，</w:t>
      </w:r>
      <w:hyperlink r:id="rId9" w:tgtFrame="_blank" w:history="1">
        <w:r w:rsidRPr="007A640E">
          <w:rPr>
            <w:rFonts w:ascii="仿宋_GB2312" w:hAnsi="仿宋_GB2312" w:cs="仿宋_GB2312" w:hint="eastAsia"/>
            <w:sz w:val="28"/>
            <w:szCs w:val="28"/>
          </w:rPr>
          <w:t>liuyang@nju.edu.cn</w:t>
        </w:r>
      </w:hyperlink>
      <w:r w:rsidRPr="007A640E">
        <w:rPr>
          <w:rFonts w:ascii="仿宋_GB2312" w:hAnsi="仿宋_GB2312" w:cs="仿宋_GB2312" w:hint="eastAsia"/>
          <w:sz w:val="28"/>
          <w:szCs w:val="28"/>
        </w:rPr>
        <w:t>；</w:t>
      </w:r>
    </w:p>
    <w:p w:rsidR="00CE7838" w:rsidRPr="007A640E" w:rsidRDefault="00CE7838">
      <w:pPr>
        <w:spacing w:line="500" w:lineRule="exact"/>
        <w:ind w:firstLineChars="200" w:firstLine="552"/>
        <w:rPr>
          <w:rFonts w:ascii="仿宋_GB2312" w:hAnsi="仿宋_GB2312" w:cs="仿宋_GB2312"/>
          <w:sz w:val="28"/>
          <w:szCs w:val="28"/>
        </w:rPr>
      </w:pPr>
      <w:r w:rsidRPr="007A640E">
        <w:rPr>
          <w:rFonts w:ascii="仿宋_GB2312" w:hAnsi="仿宋_GB2312" w:cs="仿宋_GB2312" w:hint="eastAsia"/>
          <w:sz w:val="28"/>
          <w:szCs w:val="28"/>
        </w:rPr>
        <w:t>4.</w:t>
      </w:r>
      <w:r w:rsidRPr="007A640E">
        <w:rPr>
          <w:rFonts w:ascii="仿宋_GB2312" w:hAnsi="仿宋_GB2312" w:cs="仿宋_GB2312"/>
          <w:sz w:val="28"/>
          <w:szCs w:val="28"/>
        </w:rPr>
        <w:t>大学生创业训练计划、自主创业，咨询联系人：</w:t>
      </w:r>
      <w:r w:rsidRPr="007A640E">
        <w:rPr>
          <w:rFonts w:ascii="仿宋_GB2312" w:hAnsi="仿宋_GB2312" w:cs="仿宋_GB2312" w:hint="eastAsia"/>
          <w:sz w:val="28"/>
          <w:szCs w:val="28"/>
        </w:rPr>
        <w:t>吴蓉，8</w:t>
      </w:r>
      <w:r w:rsidRPr="007A640E">
        <w:rPr>
          <w:rFonts w:ascii="仿宋_GB2312" w:hAnsi="仿宋_GB2312" w:cs="仿宋_GB2312"/>
          <w:sz w:val="28"/>
          <w:szCs w:val="28"/>
        </w:rPr>
        <w:t>9681660</w:t>
      </w:r>
      <w:r w:rsidRPr="007A640E">
        <w:rPr>
          <w:rFonts w:ascii="仿宋_GB2312" w:hAnsi="仿宋_GB2312" w:cs="仿宋_GB2312" w:hint="eastAsia"/>
          <w:sz w:val="28"/>
          <w:szCs w:val="28"/>
        </w:rPr>
        <w:t>，</w:t>
      </w:r>
      <w:r w:rsidRPr="007A640E">
        <w:rPr>
          <w:rFonts w:ascii="仿宋_GB2312" w:hAnsi="仿宋_GB2312" w:cs="仿宋_GB2312"/>
          <w:sz w:val="28"/>
          <w:szCs w:val="28"/>
        </w:rPr>
        <w:t>wurong@nju.edu.cn。</w:t>
      </w:r>
    </w:p>
    <w:p w:rsidR="00CE7838" w:rsidRPr="007A640E" w:rsidRDefault="00CE7838">
      <w:pPr>
        <w:spacing w:line="500" w:lineRule="exact"/>
        <w:ind w:firstLineChars="200" w:firstLine="552"/>
        <w:rPr>
          <w:rFonts w:ascii="仿宋_GB2312" w:hAnsi="仿宋_GB2312" w:cs="仿宋_GB2312"/>
          <w:sz w:val="28"/>
          <w:szCs w:val="28"/>
        </w:rPr>
      </w:pPr>
    </w:p>
    <w:p w:rsidR="00CE7838" w:rsidRPr="007A640E" w:rsidRDefault="00CE7838">
      <w:pPr>
        <w:spacing w:line="500" w:lineRule="exact"/>
        <w:ind w:firstLineChars="200" w:firstLine="552"/>
        <w:rPr>
          <w:rFonts w:ascii="仿宋_GB2312" w:hAnsi="仿宋_GB2312" w:cs="仿宋_GB2312"/>
          <w:sz w:val="28"/>
          <w:szCs w:val="28"/>
        </w:rPr>
      </w:pPr>
      <w:r w:rsidRPr="007A640E">
        <w:rPr>
          <w:rFonts w:ascii="仿宋_GB2312" w:hAnsi="仿宋_GB2312" w:cs="仿宋_GB2312"/>
          <w:sz w:val="28"/>
          <w:szCs w:val="28"/>
        </w:rPr>
        <w:t>附件</w:t>
      </w:r>
      <w:r w:rsidRPr="007A640E">
        <w:rPr>
          <w:rFonts w:ascii="仿宋_GB2312" w:hAnsi="仿宋_GB2312" w:cs="仿宋_GB2312" w:hint="eastAsia"/>
          <w:sz w:val="28"/>
          <w:szCs w:val="28"/>
        </w:rPr>
        <w:t>1：南京大学普通全日制本科生创新创业学分管理办法（试行）</w:t>
      </w:r>
    </w:p>
    <w:p w:rsidR="00CE7838" w:rsidRPr="007A640E" w:rsidRDefault="00CE7838">
      <w:pPr>
        <w:spacing w:line="500" w:lineRule="exact"/>
        <w:ind w:firstLineChars="200" w:firstLine="552"/>
        <w:rPr>
          <w:rFonts w:ascii="仿宋_GB2312" w:hAnsi="仿宋_GB2312" w:cs="仿宋_GB2312"/>
          <w:sz w:val="28"/>
          <w:szCs w:val="28"/>
        </w:rPr>
      </w:pPr>
      <w:r w:rsidRPr="007A640E">
        <w:rPr>
          <w:rFonts w:ascii="仿宋_GB2312" w:hAnsi="仿宋_GB2312" w:cs="仿宋_GB2312" w:hint="eastAsia"/>
          <w:sz w:val="28"/>
          <w:szCs w:val="28"/>
        </w:rPr>
        <w:t>附件2：南京大学普通全日制本科生创新创业实践学分认定申请表</w:t>
      </w:r>
    </w:p>
    <w:p w:rsidR="00CE7838" w:rsidRPr="007A640E" w:rsidRDefault="00CE7838">
      <w:pPr>
        <w:spacing w:line="500" w:lineRule="exact"/>
        <w:ind w:firstLineChars="200" w:firstLine="552"/>
        <w:rPr>
          <w:rFonts w:ascii="仿宋_GB2312" w:hAnsi="仿宋_GB2312" w:cs="仿宋_GB2312"/>
          <w:sz w:val="28"/>
          <w:szCs w:val="28"/>
        </w:rPr>
      </w:pPr>
      <w:r w:rsidRPr="007A640E">
        <w:rPr>
          <w:rFonts w:ascii="仿宋_GB2312" w:hAnsi="仿宋_GB2312" w:cs="仿宋_GB2312" w:hint="eastAsia"/>
          <w:sz w:val="28"/>
          <w:szCs w:val="28"/>
        </w:rPr>
        <w:t>附件3：南京大学202</w:t>
      </w:r>
      <w:r w:rsidRPr="007A640E">
        <w:rPr>
          <w:rFonts w:ascii="仿宋_GB2312" w:hAnsi="仿宋_GB2312" w:cs="仿宋_GB2312"/>
          <w:sz w:val="28"/>
          <w:szCs w:val="28"/>
        </w:rPr>
        <w:t>1</w:t>
      </w:r>
      <w:r w:rsidRPr="007A640E">
        <w:rPr>
          <w:rFonts w:ascii="仿宋_GB2312" w:hAnsi="仿宋_GB2312" w:cs="仿宋_GB2312" w:hint="eastAsia"/>
          <w:sz w:val="28"/>
          <w:szCs w:val="28"/>
        </w:rPr>
        <w:t>年本科生学科竞赛等级认定一览表</w:t>
      </w:r>
    </w:p>
    <w:p w:rsidR="00CE7838" w:rsidRPr="007A640E" w:rsidRDefault="00CE7838">
      <w:pPr>
        <w:spacing w:line="500" w:lineRule="exact"/>
        <w:ind w:firstLineChars="200" w:firstLine="632"/>
      </w:pPr>
      <w:r w:rsidRPr="007A640E">
        <w:rPr>
          <w:rFonts w:hint="eastAsia"/>
        </w:rPr>
        <w:t xml:space="preserve">                             </w:t>
      </w:r>
      <w:r w:rsidRPr="007A640E">
        <w:t xml:space="preserve"> </w:t>
      </w:r>
    </w:p>
    <w:p w:rsidR="00CE7838" w:rsidRPr="007A640E" w:rsidRDefault="00CE7838" w:rsidP="002E473D">
      <w:pPr>
        <w:spacing w:line="500" w:lineRule="exact"/>
        <w:ind w:firstLineChars="1700" w:firstLine="5370"/>
        <w:jc w:val="right"/>
      </w:pPr>
      <w:r w:rsidRPr="007A640E">
        <w:rPr>
          <w:rFonts w:hint="eastAsia"/>
        </w:rPr>
        <w:t>南京大学本科生院</w:t>
      </w:r>
    </w:p>
    <w:p w:rsidR="00CE7838" w:rsidRPr="007A640E" w:rsidRDefault="00CE7838" w:rsidP="002E473D">
      <w:pPr>
        <w:spacing w:line="500" w:lineRule="exact"/>
        <w:ind w:firstLineChars="200" w:firstLine="632"/>
        <w:jc w:val="right"/>
        <w:rPr>
          <w:rFonts w:ascii="仿宋" w:eastAsia="仿宋" w:hAnsi="仿宋"/>
          <w:szCs w:val="32"/>
        </w:rPr>
      </w:pPr>
      <w:r w:rsidRPr="007A640E">
        <w:rPr>
          <w:rFonts w:hint="eastAsia"/>
        </w:rPr>
        <w:t xml:space="preserve">                            </w:t>
      </w:r>
      <w:r w:rsidRPr="007A640E">
        <w:t xml:space="preserve"> </w:t>
      </w:r>
      <w:r w:rsidRPr="007A640E">
        <w:rPr>
          <w:rFonts w:hint="eastAsia"/>
        </w:rPr>
        <w:t xml:space="preserve"> 20</w:t>
      </w:r>
      <w:r w:rsidRPr="007A640E">
        <w:t>22</w:t>
      </w:r>
      <w:r w:rsidRPr="007A640E">
        <w:rPr>
          <w:rFonts w:hint="eastAsia"/>
        </w:rPr>
        <w:t>年</w:t>
      </w:r>
      <w:r w:rsidRPr="007A640E">
        <w:rPr>
          <w:rFonts w:hint="eastAsia"/>
        </w:rPr>
        <w:t>5</w:t>
      </w:r>
      <w:r w:rsidRPr="007A640E">
        <w:rPr>
          <w:rFonts w:hint="eastAsia"/>
        </w:rPr>
        <w:t>月</w:t>
      </w:r>
      <w:r w:rsidRPr="007A640E">
        <w:t>5</w:t>
      </w:r>
      <w:r w:rsidRPr="007A640E">
        <w:rPr>
          <w:rFonts w:hint="eastAsia"/>
        </w:rPr>
        <w:t>日</w:t>
      </w:r>
    </w:p>
    <w:p w:rsidR="000321E9" w:rsidRDefault="000321E9" w:rsidP="00535C02">
      <w:pPr>
        <w:spacing w:line="560" w:lineRule="exact"/>
        <w:rPr>
          <w:spacing w:val="10"/>
          <w:szCs w:val="32"/>
        </w:rPr>
      </w:pPr>
    </w:p>
    <w:sectPr w:rsidR="000321E9" w:rsidSect="00482C62">
      <w:headerReference w:type="default" r:id="rId10"/>
      <w:footerReference w:type="even" r:id="rId11"/>
      <w:footerReference w:type="default" r:id="rId12"/>
      <w:footerReference w:type="first" r:id="rId13"/>
      <w:pgSz w:w="11907" w:h="16840" w:code="9"/>
      <w:pgMar w:top="993" w:right="1531" w:bottom="2041" w:left="1531" w:header="851" w:footer="1588" w:gutter="0"/>
      <w:cols w:space="425"/>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9BC" w:rsidRDefault="00FA19BC">
      <w:r>
        <w:separator/>
      </w:r>
    </w:p>
  </w:endnote>
  <w:endnote w:type="continuationSeparator" w:id="0">
    <w:p w:rsidR="00FA19BC" w:rsidRDefault="00FA1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长城小标宋体">
    <w:altName w:val="宋体"/>
    <w:charset w:val="86"/>
    <w:family w:val="modern"/>
    <w:pitch w:val="fixed"/>
    <w:sig w:usb0="00000001" w:usb1="080E0000" w:usb2="00000010" w:usb3="00000000" w:csb0="00040000" w:csb1="00000000"/>
  </w:font>
  <w:font w:name="方正小标宋简体">
    <w:altName w:val="微软雅黑"/>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07C" w:rsidRDefault="0079007C" w:rsidP="0095632E">
    <w:pPr>
      <w:pStyle w:val="a4"/>
      <w:framePr w:wrap="around" w:vAnchor="text" w:hAnchor="margin" w:xAlign="outside" w:y="1"/>
      <w:ind w:firstLineChars="100" w:firstLine="280"/>
      <w:rPr>
        <w:rStyle w:val="a5"/>
        <w:sz w:val="28"/>
      </w:rPr>
    </w:pPr>
    <w:r>
      <w:rPr>
        <w:rStyle w:val="a5"/>
        <w:rFonts w:hint="eastAsia"/>
        <w:sz w:val="28"/>
      </w:rPr>
      <w:t>—</w:t>
    </w:r>
    <w:r w:rsidRPr="00C411C6">
      <w:rPr>
        <w:rStyle w:val="a5"/>
        <w:rFonts w:ascii="宋体" w:eastAsia="宋体" w:hAnsi="宋体"/>
        <w:sz w:val="28"/>
      </w:rPr>
      <w:fldChar w:fldCharType="begin"/>
    </w:r>
    <w:r w:rsidRPr="00C411C6">
      <w:rPr>
        <w:rStyle w:val="a5"/>
        <w:rFonts w:ascii="宋体" w:eastAsia="宋体" w:hAnsi="宋体"/>
        <w:sz w:val="28"/>
      </w:rPr>
      <w:instrText xml:space="preserve">PAGE  </w:instrText>
    </w:r>
    <w:r w:rsidRPr="00C411C6">
      <w:rPr>
        <w:rStyle w:val="a5"/>
        <w:rFonts w:ascii="宋体" w:eastAsia="宋体" w:hAnsi="宋体"/>
        <w:sz w:val="28"/>
      </w:rPr>
      <w:fldChar w:fldCharType="separate"/>
    </w:r>
    <w:r w:rsidR="00AD6983">
      <w:rPr>
        <w:rStyle w:val="a5"/>
        <w:rFonts w:ascii="宋体" w:eastAsia="宋体" w:hAnsi="宋体"/>
        <w:noProof/>
        <w:sz w:val="28"/>
      </w:rPr>
      <w:t>4</w:t>
    </w:r>
    <w:r w:rsidRPr="00C411C6">
      <w:rPr>
        <w:rStyle w:val="a5"/>
        <w:rFonts w:ascii="宋体" w:eastAsia="宋体" w:hAnsi="宋体"/>
        <w:sz w:val="28"/>
      </w:rPr>
      <w:fldChar w:fldCharType="end"/>
    </w:r>
    <w:r>
      <w:rPr>
        <w:rStyle w:val="a5"/>
        <w:rFonts w:hint="eastAsia"/>
        <w:sz w:val="28"/>
      </w:rPr>
      <w:t>—</w:t>
    </w:r>
  </w:p>
  <w:p w:rsidR="0079007C" w:rsidRDefault="0079007C" w:rsidP="0095632E">
    <w:pPr>
      <w:pStyle w:val="a4"/>
      <w:framePr w:wrap="around" w:vAnchor="text" w:hAnchor="margin" w:xAlign="outside" w:y="1"/>
      <w:rPr>
        <w:rStyle w:val="a5"/>
      </w:rPr>
    </w:pPr>
  </w:p>
  <w:p w:rsidR="0079007C" w:rsidRDefault="0079007C" w:rsidP="0095632E">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07C" w:rsidRPr="00D640FB" w:rsidRDefault="0079007C" w:rsidP="00D640FB">
    <w:pPr>
      <w:pStyle w:val="a4"/>
      <w:framePr w:wrap="around" w:vAnchor="text" w:hAnchor="page" w:x="9272" w:y="31"/>
      <w:rPr>
        <w:rStyle w:val="a5"/>
        <w:rFonts w:ascii="宋体" w:eastAsia="宋体" w:hAnsi="宋体"/>
        <w:sz w:val="28"/>
      </w:rPr>
    </w:pPr>
    <w:r w:rsidRPr="00D640FB">
      <w:rPr>
        <w:rStyle w:val="a5"/>
        <w:rFonts w:ascii="宋体" w:eastAsia="宋体" w:hAnsi="宋体" w:hint="eastAsia"/>
        <w:sz w:val="28"/>
      </w:rPr>
      <w:t>—</w:t>
    </w:r>
    <w:r w:rsidRPr="00C411C6">
      <w:rPr>
        <w:rStyle w:val="a5"/>
        <w:rFonts w:ascii="宋体" w:eastAsia="宋体" w:hAnsi="宋体"/>
        <w:sz w:val="28"/>
      </w:rPr>
      <w:fldChar w:fldCharType="begin"/>
    </w:r>
    <w:r w:rsidRPr="00C411C6">
      <w:rPr>
        <w:rStyle w:val="a5"/>
        <w:rFonts w:ascii="宋体" w:eastAsia="宋体" w:hAnsi="宋体"/>
        <w:sz w:val="28"/>
      </w:rPr>
      <w:instrText xml:space="preserve">PAGE  </w:instrText>
    </w:r>
    <w:r w:rsidRPr="00C411C6">
      <w:rPr>
        <w:rStyle w:val="a5"/>
        <w:rFonts w:ascii="宋体" w:eastAsia="宋体" w:hAnsi="宋体"/>
        <w:sz w:val="28"/>
      </w:rPr>
      <w:fldChar w:fldCharType="separate"/>
    </w:r>
    <w:r w:rsidR="00AD6983">
      <w:rPr>
        <w:rStyle w:val="a5"/>
        <w:rFonts w:ascii="宋体" w:eastAsia="宋体" w:hAnsi="宋体"/>
        <w:noProof/>
        <w:sz w:val="28"/>
      </w:rPr>
      <w:t>3</w:t>
    </w:r>
    <w:r w:rsidRPr="00C411C6">
      <w:rPr>
        <w:rStyle w:val="a5"/>
        <w:rFonts w:ascii="宋体" w:eastAsia="宋体" w:hAnsi="宋体"/>
        <w:sz w:val="28"/>
      </w:rPr>
      <w:fldChar w:fldCharType="end"/>
    </w:r>
    <w:r w:rsidRPr="00D640FB">
      <w:rPr>
        <w:rStyle w:val="a5"/>
        <w:rFonts w:ascii="宋体" w:eastAsia="宋体" w:hAnsi="宋体" w:hint="eastAsia"/>
        <w:sz w:val="28"/>
      </w:rPr>
      <w:t>—</w:t>
    </w:r>
  </w:p>
  <w:p w:rsidR="0079007C" w:rsidRDefault="0079007C" w:rsidP="00CE2830">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07C" w:rsidRDefault="0079007C" w:rsidP="0095632E">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9BC" w:rsidRDefault="00FA19BC">
      <w:r>
        <w:separator/>
      </w:r>
    </w:p>
  </w:footnote>
  <w:footnote w:type="continuationSeparator" w:id="0">
    <w:p w:rsidR="00FA19BC" w:rsidRDefault="00FA1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975" w:rsidRDefault="00607975" w:rsidP="00607975">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74F7"/>
    <w:rsid w:val="0000197B"/>
    <w:rsid w:val="00003A24"/>
    <w:rsid w:val="000321E9"/>
    <w:rsid w:val="000375EE"/>
    <w:rsid w:val="0005082C"/>
    <w:rsid w:val="00055222"/>
    <w:rsid w:val="00057452"/>
    <w:rsid w:val="00061EF8"/>
    <w:rsid w:val="00065922"/>
    <w:rsid w:val="00065D4A"/>
    <w:rsid w:val="00081307"/>
    <w:rsid w:val="00081FBC"/>
    <w:rsid w:val="000A1CC8"/>
    <w:rsid w:val="000A5974"/>
    <w:rsid w:val="000A71E0"/>
    <w:rsid w:val="000C44B1"/>
    <w:rsid w:val="000C710C"/>
    <w:rsid w:val="000D09F2"/>
    <w:rsid w:val="000D2795"/>
    <w:rsid w:val="001004B1"/>
    <w:rsid w:val="00113339"/>
    <w:rsid w:val="00122801"/>
    <w:rsid w:val="001303C2"/>
    <w:rsid w:val="001403CC"/>
    <w:rsid w:val="001539C6"/>
    <w:rsid w:val="00157A5D"/>
    <w:rsid w:val="00180FF4"/>
    <w:rsid w:val="001858CF"/>
    <w:rsid w:val="00185E36"/>
    <w:rsid w:val="001901E4"/>
    <w:rsid w:val="0019283C"/>
    <w:rsid w:val="00194D5F"/>
    <w:rsid w:val="00195A7A"/>
    <w:rsid w:val="001C05E5"/>
    <w:rsid w:val="001D4740"/>
    <w:rsid w:val="001D4D8B"/>
    <w:rsid w:val="001F390A"/>
    <w:rsid w:val="00202973"/>
    <w:rsid w:val="00226E60"/>
    <w:rsid w:val="00231551"/>
    <w:rsid w:val="002474BE"/>
    <w:rsid w:val="00256F96"/>
    <w:rsid w:val="00261A59"/>
    <w:rsid w:val="00266AC2"/>
    <w:rsid w:val="00267611"/>
    <w:rsid w:val="002710FC"/>
    <w:rsid w:val="00283000"/>
    <w:rsid w:val="0028448F"/>
    <w:rsid w:val="002846AA"/>
    <w:rsid w:val="002A15A9"/>
    <w:rsid w:val="002B76F1"/>
    <w:rsid w:val="002C6AE6"/>
    <w:rsid w:val="002E34F6"/>
    <w:rsid w:val="002F44EA"/>
    <w:rsid w:val="00301E82"/>
    <w:rsid w:val="00316BD8"/>
    <w:rsid w:val="0032385B"/>
    <w:rsid w:val="003255D2"/>
    <w:rsid w:val="003257D4"/>
    <w:rsid w:val="003371EC"/>
    <w:rsid w:val="00356018"/>
    <w:rsid w:val="00384A17"/>
    <w:rsid w:val="00387E58"/>
    <w:rsid w:val="00393EE8"/>
    <w:rsid w:val="00397071"/>
    <w:rsid w:val="0039798A"/>
    <w:rsid w:val="003B17DA"/>
    <w:rsid w:val="003B2E95"/>
    <w:rsid w:val="003D2F97"/>
    <w:rsid w:val="003F2F72"/>
    <w:rsid w:val="003F4F3F"/>
    <w:rsid w:val="004079A2"/>
    <w:rsid w:val="004127C2"/>
    <w:rsid w:val="00431F21"/>
    <w:rsid w:val="00437E1F"/>
    <w:rsid w:val="004520F6"/>
    <w:rsid w:val="004612CF"/>
    <w:rsid w:val="00461888"/>
    <w:rsid w:val="0046300E"/>
    <w:rsid w:val="00482C62"/>
    <w:rsid w:val="00483285"/>
    <w:rsid w:val="004945A2"/>
    <w:rsid w:val="004B383B"/>
    <w:rsid w:val="004B6D7D"/>
    <w:rsid w:val="004D29A1"/>
    <w:rsid w:val="004F5A13"/>
    <w:rsid w:val="004F67C8"/>
    <w:rsid w:val="00500A85"/>
    <w:rsid w:val="00501AE2"/>
    <w:rsid w:val="0050690E"/>
    <w:rsid w:val="00511082"/>
    <w:rsid w:val="00527024"/>
    <w:rsid w:val="00534AE3"/>
    <w:rsid w:val="00534E49"/>
    <w:rsid w:val="00535C02"/>
    <w:rsid w:val="005554B3"/>
    <w:rsid w:val="0055555A"/>
    <w:rsid w:val="00570C66"/>
    <w:rsid w:val="005774AC"/>
    <w:rsid w:val="005921D0"/>
    <w:rsid w:val="005A472C"/>
    <w:rsid w:val="005C19DC"/>
    <w:rsid w:val="005C3C5F"/>
    <w:rsid w:val="005C439B"/>
    <w:rsid w:val="005D3324"/>
    <w:rsid w:val="005F13D6"/>
    <w:rsid w:val="00607975"/>
    <w:rsid w:val="00627991"/>
    <w:rsid w:val="00641FD7"/>
    <w:rsid w:val="006520F7"/>
    <w:rsid w:val="00667AF8"/>
    <w:rsid w:val="00674686"/>
    <w:rsid w:val="006B5568"/>
    <w:rsid w:val="006F7468"/>
    <w:rsid w:val="0070675B"/>
    <w:rsid w:val="00714B74"/>
    <w:rsid w:val="0071761C"/>
    <w:rsid w:val="00723D93"/>
    <w:rsid w:val="00727405"/>
    <w:rsid w:val="0073125B"/>
    <w:rsid w:val="0073456F"/>
    <w:rsid w:val="00746352"/>
    <w:rsid w:val="0075557B"/>
    <w:rsid w:val="0079007C"/>
    <w:rsid w:val="007932A2"/>
    <w:rsid w:val="0079395B"/>
    <w:rsid w:val="007A39E1"/>
    <w:rsid w:val="007A3C6E"/>
    <w:rsid w:val="007E3D13"/>
    <w:rsid w:val="00850DB2"/>
    <w:rsid w:val="00874A4B"/>
    <w:rsid w:val="008A1F80"/>
    <w:rsid w:val="008A4034"/>
    <w:rsid w:val="008B6149"/>
    <w:rsid w:val="008E0642"/>
    <w:rsid w:val="008E3BB0"/>
    <w:rsid w:val="008F0683"/>
    <w:rsid w:val="009021ED"/>
    <w:rsid w:val="00914952"/>
    <w:rsid w:val="00916CE6"/>
    <w:rsid w:val="00946333"/>
    <w:rsid w:val="00951B39"/>
    <w:rsid w:val="0095632E"/>
    <w:rsid w:val="009657A6"/>
    <w:rsid w:val="009948DB"/>
    <w:rsid w:val="009A636D"/>
    <w:rsid w:val="009B183E"/>
    <w:rsid w:val="009B7257"/>
    <w:rsid w:val="009E0F57"/>
    <w:rsid w:val="009E259F"/>
    <w:rsid w:val="009F7A3C"/>
    <w:rsid w:val="00A06B23"/>
    <w:rsid w:val="00A1234D"/>
    <w:rsid w:val="00A17972"/>
    <w:rsid w:val="00A21F6C"/>
    <w:rsid w:val="00A513C8"/>
    <w:rsid w:val="00A5618D"/>
    <w:rsid w:val="00A57F28"/>
    <w:rsid w:val="00A73BF4"/>
    <w:rsid w:val="00A8124C"/>
    <w:rsid w:val="00A82612"/>
    <w:rsid w:val="00A90F61"/>
    <w:rsid w:val="00AC4DAB"/>
    <w:rsid w:val="00AC6C8E"/>
    <w:rsid w:val="00AD1C41"/>
    <w:rsid w:val="00AD6983"/>
    <w:rsid w:val="00B05636"/>
    <w:rsid w:val="00B06C54"/>
    <w:rsid w:val="00B25CDB"/>
    <w:rsid w:val="00B3473E"/>
    <w:rsid w:val="00B53E96"/>
    <w:rsid w:val="00B75C2F"/>
    <w:rsid w:val="00B877D4"/>
    <w:rsid w:val="00B922D2"/>
    <w:rsid w:val="00B96A33"/>
    <w:rsid w:val="00BA005E"/>
    <w:rsid w:val="00BD679B"/>
    <w:rsid w:val="00BE2590"/>
    <w:rsid w:val="00BE42D1"/>
    <w:rsid w:val="00C13EAD"/>
    <w:rsid w:val="00C33A40"/>
    <w:rsid w:val="00C3789E"/>
    <w:rsid w:val="00C411C6"/>
    <w:rsid w:val="00C51A81"/>
    <w:rsid w:val="00C654EF"/>
    <w:rsid w:val="00C66BA3"/>
    <w:rsid w:val="00C84D03"/>
    <w:rsid w:val="00C976EF"/>
    <w:rsid w:val="00CB2D9B"/>
    <w:rsid w:val="00CB46BC"/>
    <w:rsid w:val="00CC73D3"/>
    <w:rsid w:val="00CD155A"/>
    <w:rsid w:val="00CD29FA"/>
    <w:rsid w:val="00CD50A8"/>
    <w:rsid w:val="00CE2830"/>
    <w:rsid w:val="00CE4A19"/>
    <w:rsid w:val="00CE4F57"/>
    <w:rsid w:val="00CE7838"/>
    <w:rsid w:val="00CF1B64"/>
    <w:rsid w:val="00CF7FA9"/>
    <w:rsid w:val="00D0412C"/>
    <w:rsid w:val="00D07726"/>
    <w:rsid w:val="00D101FB"/>
    <w:rsid w:val="00D14B2E"/>
    <w:rsid w:val="00D1640B"/>
    <w:rsid w:val="00D30389"/>
    <w:rsid w:val="00D33232"/>
    <w:rsid w:val="00D333E0"/>
    <w:rsid w:val="00D447FD"/>
    <w:rsid w:val="00D640FB"/>
    <w:rsid w:val="00D67CB1"/>
    <w:rsid w:val="00D76259"/>
    <w:rsid w:val="00D83850"/>
    <w:rsid w:val="00D939AB"/>
    <w:rsid w:val="00DA6166"/>
    <w:rsid w:val="00DC48F7"/>
    <w:rsid w:val="00DD5411"/>
    <w:rsid w:val="00DE0D54"/>
    <w:rsid w:val="00DE27DF"/>
    <w:rsid w:val="00DE3687"/>
    <w:rsid w:val="00DE459E"/>
    <w:rsid w:val="00DE740E"/>
    <w:rsid w:val="00DF0192"/>
    <w:rsid w:val="00DF49B0"/>
    <w:rsid w:val="00DF5A0D"/>
    <w:rsid w:val="00DF7D5A"/>
    <w:rsid w:val="00E06177"/>
    <w:rsid w:val="00E31B68"/>
    <w:rsid w:val="00E444DD"/>
    <w:rsid w:val="00E53085"/>
    <w:rsid w:val="00E62012"/>
    <w:rsid w:val="00E65E95"/>
    <w:rsid w:val="00E77D28"/>
    <w:rsid w:val="00E94ED6"/>
    <w:rsid w:val="00EA57BC"/>
    <w:rsid w:val="00EB3BA7"/>
    <w:rsid w:val="00EC0EE1"/>
    <w:rsid w:val="00EC3AF3"/>
    <w:rsid w:val="00EC5596"/>
    <w:rsid w:val="00EE387E"/>
    <w:rsid w:val="00F1667F"/>
    <w:rsid w:val="00F174F7"/>
    <w:rsid w:val="00F36FDD"/>
    <w:rsid w:val="00F63D2C"/>
    <w:rsid w:val="00F63F17"/>
    <w:rsid w:val="00F747C6"/>
    <w:rsid w:val="00F82023"/>
    <w:rsid w:val="00F8278A"/>
    <w:rsid w:val="00F86998"/>
    <w:rsid w:val="00F93460"/>
    <w:rsid w:val="00FA19BC"/>
    <w:rsid w:val="00FA2DB5"/>
    <w:rsid w:val="00FD09F6"/>
    <w:rsid w:val="00FD49CE"/>
    <w:rsid w:val="00FE6660"/>
    <w:rsid w:val="00FF55D3"/>
    <w:rsid w:val="00FF7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5527072-46CC-4BC5-A6C3-2CD68504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4F7"/>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F174F7"/>
    <w:pPr>
      <w:ind w:firstLine="420"/>
    </w:pPr>
  </w:style>
  <w:style w:type="paragraph" w:styleId="a4">
    <w:name w:val="footer"/>
    <w:basedOn w:val="a"/>
    <w:rsid w:val="00F174F7"/>
    <w:pPr>
      <w:tabs>
        <w:tab w:val="center" w:pos="4153"/>
        <w:tab w:val="right" w:pos="8306"/>
      </w:tabs>
      <w:snapToGrid w:val="0"/>
      <w:jc w:val="left"/>
    </w:pPr>
    <w:rPr>
      <w:sz w:val="18"/>
    </w:rPr>
  </w:style>
  <w:style w:type="character" w:styleId="a5">
    <w:name w:val="page number"/>
    <w:basedOn w:val="a0"/>
    <w:rsid w:val="00F174F7"/>
  </w:style>
  <w:style w:type="table" w:styleId="a6">
    <w:name w:val="Table Grid"/>
    <w:basedOn w:val="a1"/>
    <w:rsid w:val="00F174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D640FB"/>
    <w:pPr>
      <w:pBdr>
        <w:bottom w:val="single" w:sz="6" w:space="1" w:color="auto"/>
      </w:pBdr>
      <w:tabs>
        <w:tab w:val="center" w:pos="4153"/>
        <w:tab w:val="right" w:pos="8306"/>
      </w:tabs>
      <w:snapToGrid w:val="0"/>
      <w:jc w:val="center"/>
    </w:pPr>
    <w:rPr>
      <w:sz w:val="18"/>
      <w:szCs w:val="18"/>
    </w:rPr>
  </w:style>
  <w:style w:type="paragraph" w:styleId="a8">
    <w:name w:val="Balloon Text"/>
    <w:basedOn w:val="a"/>
    <w:semiHidden/>
    <w:rsid w:val="00FF729F"/>
    <w:rPr>
      <w:sz w:val="18"/>
      <w:szCs w:val="18"/>
    </w:rPr>
  </w:style>
  <w:style w:type="paragraph" w:styleId="a9">
    <w:name w:val="Date"/>
    <w:basedOn w:val="a"/>
    <w:next w:val="a"/>
    <w:rsid w:val="00CE2830"/>
    <w:pPr>
      <w:ind w:leftChars="2500"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umengxi@nju.edu.cn"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xumengxi@nju.edu.c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yfzhu@nj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D683D-331C-414B-8E11-25A1C5ED2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404</Words>
  <Characters>2304</Characters>
  <Application>Microsoft Office Word</Application>
  <DocSecurity>0</DocSecurity>
  <Lines>19</Lines>
  <Paragraphs>5</Paragraphs>
  <ScaleCrop>false</ScaleCrop>
  <Company>seu</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000001（6位3号数字，顶格）</dc:title>
  <dc:subject/>
  <dc:creator>刘奕敏</dc:creator>
  <cp:keywords/>
  <cp:lastModifiedBy>jiabin</cp:lastModifiedBy>
  <cp:revision>2</cp:revision>
  <cp:lastPrinted>2022-05-06T02:41:00Z</cp:lastPrinted>
  <dcterms:created xsi:type="dcterms:W3CDTF">2022-05-05T08:53:00Z</dcterms:created>
  <dcterms:modified xsi:type="dcterms:W3CDTF">2022-05-06T02:41:00Z</dcterms:modified>
</cp:coreProperties>
</file>